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REGULAMIN PROCESU REKRUTACJI I SELEKCJI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US"/>
        </w:rPr>
        <w:t>„</w:t>
      </w:r>
      <w:r w:rsidR="00485D8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Inkubator Szczęścia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Pr="00F453E0" w:rsidRDefault="00C82E0B" w:rsidP="00C82E0B">
      <w:pPr>
        <w:autoSpaceDE w:val="0"/>
        <w:autoSpaceDN w:val="0"/>
        <w:adjustRightInd w:val="0"/>
        <w:spacing w:after="0" w:line="240" w:lineRule="auto"/>
        <w:rPr>
          <w:rFonts w:ascii="Calibri" w:hAnsi="Calibri" w:cs="NimbusSanL-Regu"/>
          <w:b/>
        </w:rPr>
      </w:pPr>
      <w:proofErr w:type="spellStart"/>
      <w:r w:rsidRPr="00F453E0">
        <w:rPr>
          <w:rFonts w:ascii="Calibri" w:hAnsi="Calibri" w:cs="Calibri"/>
          <w:b/>
          <w:bCs/>
          <w:color w:val="000000"/>
          <w:lang w:val="en-US"/>
        </w:rPr>
        <w:t>Projekt</w:t>
      </w:r>
      <w:proofErr w:type="spellEnd"/>
      <w:r w:rsidRPr="00F453E0">
        <w:rPr>
          <w:rFonts w:ascii="Calibri" w:hAnsi="Calibri" w:cs="Calibri"/>
          <w:b/>
          <w:bCs/>
          <w:color w:val="000000"/>
          <w:lang w:val="en-US"/>
        </w:rPr>
        <w:t xml:space="preserve"> </w:t>
      </w:r>
      <w:proofErr w:type="spellStart"/>
      <w:r w:rsidRPr="00F453E0">
        <w:rPr>
          <w:rFonts w:ascii="Calibri" w:hAnsi="Calibri" w:cs="Calibri"/>
          <w:b/>
          <w:bCs/>
          <w:color w:val="000000"/>
          <w:lang w:val="en-US"/>
        </w:rPr>
        <w:t>realizowany</w:t>
      </w:r>
      <w:proofErr w:type="spellEnd"/>
      <w:r w:rsidRPr="00F453E0">
        <w:rPr>
          <w:rFonts w:ascii="Calibri" w:hAnsi="Calibri" w:cs="Calibri"/>
          <w:b/>
          <w:bCs/>
          <w:color w:val="000000"/>
          <w:lang w:val="en-US"/>
        </w:rPr>
        <w:t xml:space="preserve"> jest w </w:t>
      </w:r>
      <w:proofErr w:type="spellStart"/>
      <w:r w:rsidRPr="00F453E0">
        <w:rPr>
          <w:rFonts w:ascii="Calibri" w:hAnsi="Calibri" w:cs="Calibri"/>
          <w:b/>
          <w:bCs/>
          <w:color w:val="000000"/>
          <w:lang w:val="en-US"/>
        </w:rPr>
        <w:t>ramach</w:t>
      </w:r>
      <w:proofErr w:type="spellEnd"/>
      <w:r w:rsidRPr="00F453E0">
        <w:rPr>
          <w:rFonts w:ascii="Calibri" w:hAnsi="Calibri" w:cs="Arial"/>
          <w:lang w:val="en-US"/>
        </w:rPr>
        <w:t xml:space="preserve"> </w:t>
      </w:r>
      <w:proofErr w:type="spellStart"/>
      <w:r w:rsidRPr="00F453E0">
        <w:rPr>
          <w:rFonts w:ascii="Calibri" w:hAnsi="Calibri" w:cs="Calibri"/>
          <w:b/>
          <w:bCs/>
          <w:lang w:val="en-US"/>
        </w:rPr>
        <w:t>Działania</w:t>
      </w:r>
      <w:proofErr w:type="spellEnd"/>
      <w:r w:rsidRPr="00F453E0">
        <w:rPr>
          <w:rFonts w:ascii="Calibri" w:hAnsi="Calibri" w:cs="Calibri"/>
          <w:b/>
          <w:bCs/>
          <w:lang w:val="en-US"/>
        </w:rPr>
        <w:t xml:space="preserve"> </w:t>
      </w:r>
      <w:r w:rsidRPr="00F453E0">
        <w:rPr>
          <w:rFonts w:ascii="Calibri" w:hAnsi="Calibri" w:cs="NimbusSanL-Regu"/>
          <w:b/>
        </w:rPr>
        <w:t>RPWM.11.02.00 "Ułatwienie dostępu do przystępnych cenowo, trwałych oraz wysokiej jakości usług, w tym opieki zdrowotnej i usług socjalnych świadczonych w interesie ogólnym"</w:t>
      </w:r>
      <w:r>
        <w:rPr>
          <w:rFonts w:ascii="Calibri" w:hAnsi="Calibri" w:cs="NimbusSanL-Regu"/>
          <w:b/>
        </w:rPr>
        <w:t xml:space="preserve">, </w:t>
      </w:r>
      <w:r w:rsidRPr="00F453E0">
        <w:rPr>
          <w:rFonts w:ascii="Calibri" w:hAnsi="Calibri" w:cs="NimbusSanL-Bold"/>
          <w:b/>
          <w:bCs/>
        </w:rPr>
        <w:t xml:space="preserve">Poddziałania: </w:t>
      </w:r>
      <w:r w:rsidR="00485D8C">
        <w:rPr>
          <w:rFonts w:ascii="Calibri" w:hAnsi="Calibri" w:cs="NimbusSanL-Regu"/>
          <w:b/>
        </w:rPr>
        <w:t>RPWM.11.02.04</w:t>
      </w:r>
      <w:r w:rsidRPr="00F453E0">
        <w:rPr>
          <w:rFonts w:ascii="Calibri" w:hAnsi="Calibri" w:cs="NimbusSanL-Regu"/>
          <w:b/>
        </w:rPr>
        <w:t xml:space="preserve"> Ułatwienie dostępu do usług społecznych, w tym integracja ze środowi</w:t>
      </w:r>
      <w:r w:rsidR="00485D8C">
        <w:rPr>
          <w:rFonts w:ascii="Calibri" w:hAnsi="Calibri" w:cs="NimbusSanL-Regu"/>
          <w:b/>
        </w:rPr>
        <w:t>skiem lokalnym - projekt ZIT Olsztyn</w:t>
      </w:r>
      <w:r>
        <w:rPr>
          <w:rFonts w:ascii="Calibri" w:hAnsi="Calibri" w:cs="NimbusSanL-Regu"/>
          <w:b/>
        </w:rPr>
        <w:t xml:space="preserve">, w ramach </w:t>
      </w:r>
      <w:r w:rsidRPr="00F453E0">
        <w:rPr>
          <w:rFonts w:ascii="Calibri" w:hAnsi="Calibri" w:cs="NimbusSanL-Regu"/>
          <w:b/>
        </w:rPr>
        <w:t xml:space="preserve">Regionalnego  Programu  Operacyjnego  Województwa Warmińsko-Mazurskiego na lata 2014-2020 </w:t>
      </w:r>
    </w:p>
    <w:p w:rsidR="00C82E0B" w:rsidRPr="00F453E0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 w:rsidRPr="00F453E0">
        <w:rPr>
          <w:rFonts w:cs="Calibri"/>
          <w:b/>
          <w:color w:val="000000"/>
          <w:lang w:val="en-US"/>
        </w:rPr>
        <w:t>realizowanego</w:t>
      </w:r>
      <w:proofErr w:type="spellEnd"/>
      <w:r w:rsidRPr="00F453E0">
        <w:rPr>
          <w:rFonts w:cs="Calibri"/>
          <w:b/>
          <w:color w:val="000000"/>
          <w:lang w:val="en-US"/>
        </w:rPr>
        <w:t xml:space="preserve"> </w:t>
      </w:r>
      <w:proofErr w:type="spellStart"/>
      <w:r w:rsidRPr="00F453E0">
        <w:rPr>
          <w:rFonts w:cs="Calibri"/>
          <w:b/>
          <w:color w:val="000000"/>
          <w:lang w:val="en-US"/>
        </w:rPr>
        <w:t>przez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Stowarzyszenie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Monti w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partnerstwie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Fundacją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Rodzinna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Stacja</w:t>
      </w:r>
      <w:proofErr w:type="spellEnd"/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§1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Przepisy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ogólne</w:t>
      </w:r>
      <w:proofErr w:type="spellEnd"/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Pr="00F9048A" w:rsidRDefault="00C82E0B" w:rsidP="00C82E0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Projekt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wspó</w:t>
      </w:r>
      <w:r>
        <w:rPr>
          <w:rFonts w:ascii="Calibri" w:hAnsi="Calibri" w:cs="Calibri"/>
          <w:color w:val="000000"/>
          <w:sz w:val="24"/>
          <w:szCs w:val="24"/>
        </w:rPr>
        <w:t>łfinansowany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ze środków Unii Europejskiej w ramach Europejskiego Funduszu Społecznego na podstawie Umowy </w:t>
      </w:r>
      <w:r w:rsidR="00485D8C">
        <w:rPr>
          <w:rFonts w:ascii="Calibri" w:hAnsi="Calibri" w:cs="Calibri"/>
          <w:color w:val="000000"/>
          <w:sz w:val="24"/>
          <w:szCs w:val="24"/>
        </w:rPr>
        <w:t>w ramach konkursu</w:t>
      </w:r>
      <w:r w:rsidRPr="00B53FBD">
        <w:rPr>
          <w:rFonts w:ascii="Calibri" w:hAnsi="Calibri" w:cs="Calibri"/>
          <w:color w:val="000000"/>
        </w:rPr>
        <w:t xml:space="preserve"> </w:t>
      </w:r>
      <w:r w:rsidRPr="00B53FBD">
        <w:rPr>
          <w:rFonts w:ascii="Calibri" w:hAnsi="Calibri" w:cs="Calibri"/>
          <w:b/>
          <w:bCs/>
          <w:color w:val="000000"/>
        </w:rPr>
        <w:t xml:space="preserve"> </w:t>
      </w:r>
      <w:r w:rsidR="00485D8C">
        <w:t>RPWM.11.02.04-IZ.00-28-001/21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.      </w:t>
      </w:r>
      <w:r w:rsidRPr="006765FC">
        <w:rPr>
          <w:rFonts w:ascii="Calibri" w:hAnsi="Calibri" w:cs="Calibri"/>
          <w:color w:val="000000"/>
          <w:sz w:val="24"/>
          <w:szCs w:val="24"/>
        </w:rPr>
        <w:t>Czas trwania projektu</w:t>
      </w:r>
      <w:r w:rsidRPr="00F9048A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485D8C">
        <w:rPr>
          <w:rFonts w:ascii="Calibri" w:hAnsi="Calibri" w:cs="Calibri"/>
          <w:b/>
          <w:bCs/>
          <w:color w:val="000000"/>
          <w:sz w:val="24"/>
          <w:szCs w:val="24"/>
        </w:rPr>
        <w:t>01.05.2022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r. – 30.06.2023</w:t>
      </w:r>
      <w:r w:rsidRPr="00F9048A">
        <w:rPr>
          <w:rFonts w:ascii="Calibri" w:hAnsi="Calibri" w:cs="Calibri"/>
          <w:b/>
          <w:bCs/>
          <w:color w:val="000000"/>
          <w:sz w:val="24"/>
          <w:szCs w:val="24"/>
        </w:rPr>
        <w:t xml:space="preserve"> r.</w:t>
      </w:r>
    </w:p>
    <w:p w:rsidR="00C82E0B" w:rsidRDefault="00C82E0B" w:rsidP="00C82E0B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Uczestnikami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b</w:t>
      </w:r>
      <w:proofErr w:type="spellStart"/>
      <w:r w:rsidR="00485D8C">
        <w:rPr>
          <w:rFonts w:ascii="Calibri" w:hAnsi="Calibri" w:cs="Calibri"/>
          <w:color w:val="000000"/>
          <w:sz w:val="24"/>
          <w:szCs w:val="24"/>
        </w:rPr>
        <w:t>ędzie</w:t>
      </w:r>
      <w:proofErr w:type="spellEnd"/>
      <w:r w:rsidR="00485D8C">
        <w:rPr>
          <w:rFonts w:ascii="Calibri" w:hAnsi="Calibri" w:cs="Calibri"/>
          <w:color w:val="000000"/>
          <w:sz w:val="24"/>
          <w:szCs w:val="24"/>
        </w:rPr>
        <w:t xml:space="preserve"> co najmniej 17 rodzin (7</w:t>
      </w:r>
      <w:r>
        <w:rPr>
          <w:rFonts w:ascii="Calibri" w:hAnsi="Calibri" w:cs="Calibri"/>
          <w:color w:val="000000"/>
          <w:sz w:val="24"/>
          <w:szCs w:val="24"/>
        </w:rPr>
        <w:t>5 osób</w:t>
      </w:r>
      <w:r w:rsidRPr="00DD2838">
        <w:rPr>
          <w:rFonts w:ascii="Calibri" w:hAnsi="Calibri" w:cs="Calibri"/>
          <w:color w:val="000000"/>
          <w:sz w:val="24"/>
          <w:szCs w:val="24"/>
        </w:rPr>
        <w:t>) z trudnościami w wypełnianiu funkcji opiekuńczo-wychowawczej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DF5E46">
        <w:rPr>
          <w:rFonts w:ascii="Calibri" w:hAnsi="Calibri" w:cs="Calibri"/>
          <w:color w:val="000000"/>
          <w:sz w:val="24"/>
          <w:szCs w:val="24"/>
        </w:rPr>
        <w:t>korzystających ze świadczeń pomocy społecznej na podstawie ustawy z dnia 12 marca 2004 r o pomocy społecznej lub kwalifikujących się do objęcia wsparciem</w:t>
      </w:r>
      <w:r>
        <w:rPr>
          <w:rFonts w:ascii="Calibri" w:hAnsi="Calibri" w:cs="Calibri"/>
          <w:sz w:val="24"/>
          <w:szCs w:val="24"/>
        </w:rPr>
        <w:t xml:space="preserve">, tj. </w:t>
      </w:r>
      <w:r>
        <w:rPr>
          <w:rFonts w:ascii="Calibri" w:hAnsi="Calibri" w:cs="Calibri"/>
          <w:color w:val="000000"/>
          <w:sz w:val="24"/>
          <w:szCs w:val="24"/>
        </w:rPr>
        <w:t>zagrożonych ubóstwem lub wykluczeniem społecznym, przeżywających problemy opiekuńczo-wychowawcze w tym w sytuacji zagrożenia utraty możliwości opieki nad dziećmi, priorytetowo doświadczających  wielokrotnego wykluczenia społeczne</w:t>
      </w:r>
      <w:r w:rsidR="00485D8C">
        <w:rPr>
          <w:rFonts w:ascii="Calibri" w:hAnsi="Calibri" w:cs="Calibri"/>
          <w:color w:val="000000"/>
          <w:sz w:val="24"/>
          <w:szCs w:val="24"/>
        </w:rPr>
        <w:t xml:space="preserve">go, zamieszkujących powiat OLSZTYN ORAZ powiat OLSZTYŃSKI </w:t>
      </w:r>
      <w:r w:rsidR="00485D8C">
        <w:t>( teren całego MOF OLSZTYN)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82E0B" w:rsidRDefault="00C82E0B" w:rsidP="00C82E0B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Wsparcie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dla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Beneficjentów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ek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Ostatecznych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obejmuje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cykl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dzia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łań </w:t>
      </w:r>
      <w:r>
        <w:rPr>
          <w:rFonts w:ascii="Calibri" w:hAnsi="Calibri" w:cs="Calibri"/>
          <w:sz w:val="24"/>
          <w:szCs w:val="24"/>
        </w:rPr>
        <w:t xml:space="preserve">zgodnie z zakresem usług określonym w ustawie z dnia 9 czerwca 2011 r. o wspieraniu rodziny i systemie pieczy zastępczej </w:t>
      </w:r>
      <w:r>
        <w:rPr>
          <w:rFonts w:ascii="Calibri" w:hAnsi="Calibri" w:cs="Calibri"/>
          <w:color w:val="000000"/>
          <w:sz w:val="24"/>
          <w:szCs w:val="24"/>
        </w:rPr>
        <w:t>w następującym zakresie: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tbl>
      <w:tblPr>
        <w:tblW w:w="0" w:type="auto"/>
        <w:tblInd w:w="5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C82E0B" w:rsidTr="00BD7B0D">
        <w:trPr>
          <w:trHeight w:val="357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Poradnictwo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specjalistyczne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tym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</w:tc>
      </w:tr>
      <w:tr w:rsidR="00C82E0B" w:rsidTr="00BD7B0D">
        <w:trPr>
          <w:trHeight w:val="419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2E0B" w:rsidRDefault="00C82E0B" w:rsidP="00C82E0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Prawno-obywatelskie</w:t>
            </w:r>
          </w:p>
        </w:tc>
      </w:tr>
      <w:tr w:rsidR="00C82E0B" w:rsidTr="00BD7B0D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2E0B" w:rsidRDefault="00C82E0B" w:rsidP="00C82E0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 xml:space="preserve"> Rodzinne</w:t>
            </w:r>
          </w:p>
        </w:tc>
      </w:tr>
      <w:tr w:rsidR="00C82E0B" w:rsidTr="00BD7B0D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2E0B" w:rsidRDefault="00C82E0B" w:rsidP="00C82E0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Psychologiczne</w:t>
            </w:r>
          </w:p>
        </w:tc>
      </w:tr>
      <w:tr w:rsidR="00C82E0B" w:rsidTr="00BD7B0D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2E0B" w:rsidRDefault="00C82E0B" w:rsidP="00C82E0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Społeczno-obywatelskie</w:t>
            </w:r>
          </w:p>
        </w:tc>
      </w:tr>
      <w:tr w:rsidR="00C82E0B" w:rsidTr="00BD7B0D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NimbusSanL-Regu"/>
                <w:sz w:val="20"/>
                <w:szCs w:val="20"/>
              </w:rPr>
              <w:t xml:space="preserve">2. </w:t>
            </w:r>
            <w:r w:rsidRPr="00B66E2C">
              <w:rPr>
                <w:rFonts w:cs="NimbusSanL-Regu"/>
                <w:sz w:val="20"/>
                <w:szCs w:val="20"/>
              </w:rPr>
              <w:t>Wsparcie terapeutyczne dla osób i członków rodzin z problemami alkoholowymi i/lub współuzależnieniem</w:t>
            </w:r>
          </w:p>
        </w:tc>
      </w:tr>
      <w:tr w:rsidR="00C82E0B" w:rsidTr="00BD7B0D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480806">
              <w:rPr>
                <w:rFonts w:cs="NimbusSanL-Regu"/>
                <w:sz w:val="20"/>
                <w:szCs w:val="20"/>
              </w:rPr>
              <w:t>3. Szkoła dla Rodziców</w:t>
            </w:r>
          </w:p>
        </w:tc>
      </w:tr>
      <w:tr w:rsidR="00C82E0B" w:rsidTr="00BD7B0D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4.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Animacje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dla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rodzin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dzie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ćmi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C82E0B" w:rsidTr="00BD7B0D">
        <w:trPr>
          <w:trHeight w:val="411"/>
        </w:trPr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NimbusSanL-Regu"/>
                <w:sz w:val="20"/>
                <w:szCs w:val="20"/>
              </w:rPr>
              <w:t xml:space="preserve">5. </w:t>
            </w:r>
            <w:r w:rsidRPr="00B66E2C">
              <w:rPr>
                <w:rFonts w:cs="NimbusSanL-Regu"/>
                <w:sz w:val="20"/>
                <w:szCs w:val="20"/>
              </w:rPr>
              <w:t>Treningi i warsztaty psychospołeczne</w:t>
            </w:r>
          </w:p>
        </w:tc>
      </w:tr>
    </w:tbl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highlight w:val="white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  <w:lang w:val="en-US"/>
        </w:rPr>
        <w:lastRenderedPageBreak/>
        <w:br/>
      </w:r>
    </w:p>
    <w:p w:rsidR="00C82E0B" w:rsidRDefault="00C82E0B" w:rsidP="00C82E0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Regulamin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Projektu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okre</w:t>
      </w:r>
      <w:r>
        <w:rPr>
          <w:rFonts w:ascii="Calibri" w:hAnsi="Calibri" w:cs="Calibri"/>
          <w:color w:val="000000"/>
          <w:sz w:val="24"/>
          <w:szCs w:val="24"/>
        </w:rPr>
        <w:t>śla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zasady uczestnictwa w projekcie, w szczególności:</w:t>
      </w:r>
    </w:p>
    <w:p w:rsidR="00C82E0B" w:rsidRPr="004B577F" w:rsidRDefault="00C82E0B" w:rsidP="00C82E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Przepisy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ogólne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Kryteria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projekcie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Zasady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przyjmowania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zg</w:t>
      </w:r>
      <w:r>
        <w:rPr>
          <w:rFonts w:ascii="Calibri" w:hAnsi="Calibri" w:cs="Calibri"/>
          <w:color w:val="000000"/>
          <w:sz w:val="24"/>
          <w:szCs w:val="24"/>
        </w:rPr>
        <w:t>łoszeń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Wsparcie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towarzysz</w:t>
      </w:r>
      <w:r>
        <w:rPr>
          <w:rFonts w:ascii="Calibri" w:hAnsi="Calibri" w:cs="Calibri"/>
          <w:color w:val="000000"/>
          <w:sz w:val="24"/>
          <w:szCs w:val="24"/>
        </w:rPr>
        <w:t>ące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Zasady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monitoringu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uczestników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trakcie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trwania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projektu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Zasady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rezygnacji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</w:p>
    <w:p w:rsidR="00C82E0B" w:rsidRDefault="00C82E0B" w:rsidP="00C82E0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-42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5.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Ogólny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nadzór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realizacj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ą Projektu oraz rozstrzyganie spraw nie uregulowanych             w regulaminie należy do kompetencji Koordynatora Projektu oraz Prezesa Stowarzyszenia Monti.</w:t>
      </w:r>
    </w:p>
    <w:p w:rsidR="00C82E0B" w:rsidRDefault="00C82E0B" w:rsidP="00C82E0B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-42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6.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Definicje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u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żyte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na potrzeby niniejszego regulaminu</w:t>
      </w:r>
    </w:p>
    <w:p w:rsidR="00C82E0B" w:rsidRPr="00B53FBD" w:rsidRDefault="00C82E0B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Beneficjent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Stowarzyszenie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Monti</w:t>
      </w:r>
    </w:p>
    <w:p w:rsidR="00C82E0B" w:rsidRPr="00E06B41" w:rsidRDefault="00C82E0B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Partner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A –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>Fundacja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>Rodzinna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  <w:lang w:val="en-US"/>
        </w:rPr>
        <w:t>Stacja</w:t>
      </w:r>
      <w:proofErr w:type="spellEnd"/>
    </w:p>
    <w:p w:rsidR="00E06B41" w:rsidRPr="00DF5E46" w:rsidRDefault="00E06B41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Partner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B-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Gmina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Jonkowo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Uczestnik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czka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rodzina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kandydat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rodzina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który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/a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spe</w:t>
      </w:r>
      <w:r>
        <w:rPr>
          <w:rFonts w:ascii="Calibri" w:hAnsi="Calibri" w:cs="Calibri"/>
          <w:color w:val="000000"/>
          <w:sz w:val="24"/>
          <w:szCs w:val="24"/>
        </w:rPr>
        <w:t>łnił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/a wszystkie wymogi formalne określone we wniosku o dofinansowanie projektu oraz otrzymał/a pozytywną opinię kwalifikacyjną wydaną przez komisję rekrutacyjną.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Deklaracja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dokument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stanowi</w:t>
      </w:r>
      <w:r>
        <w:rPr>
          <w:rFonts w:ascii="Calibri" w:hAnsi="Calibri" w:cs="Calibri"/>
          <w:color w:val="000000"/>
          <w:sz w:val="24"/>
          <w:szCs w:val="24"/>
        </w:rPr>
        <w:t>ący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wyrażenie zgody na udział               w projekcie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Kandydat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ka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ubiegaj</w:t>
      </w:r>
      <w:r>
        <w:rPr>
          <w:rFonts w:ascii="Calibri" w:hAnsi="Calibri" w:cs="Calibri"/>
          <w:color w:val="000000"/>
          <w:sz w:val="24"/>
          <w:szCs w:val="24"/>
        </w:rPr>
        <w:t>ąca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się o zakwalifikowanie do udziału w projekcie.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Komisja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Rekrutacyjna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zespó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ł, którego zadaniem jest wybór rodzin spełniających wymogi kwalifikacyjne do udziału w projekcie.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280" w:line="240" w:lineRule="auto"/>
        <w:ind w:left="294" w:hanging="3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Organizator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- </w:t>
      </w:r>
      <w:proofErr w:type="spellStart"/>
      <w:r w:rsidRPr="00B53FBD">
        <w:rPr>
          <w:rFonts w:ascii="Calibri" w:hAnsi="Calibri" w:cs="Calibri"/>
          <w:b/>
          <w:color w:val="000000"/>
          <w:sz w:val="24"/>
          <w:szCs w:val="24"/>
          <w:lang w:val="en-US"/>
        </w:rPr>
        <w:t>Stowarzyszenie</w:t>
      </w:r>
      <w:proofErr w:type="spellEnd"/>
      <w:r w:rsidRPr="00B53FBD">
        <w:rPr>
          <w:rFonts w:ascii="Calibri" w:hAnsi="Calibri" w:cs="Calibri"/>
          <w:b/>
          <w:color w:val="000000"/>
          <w:sz w:val="24"/>
          <w:szCs w:val="24"/>
          <w:lang w:val="en-US"/>
        </w:rPr>
        <w:t xml:space="preserve"> Monti</w:t>
      </w:r>
    </w:p>
    <w:p w:rsidR="00C82E0B" w:rsidRPr="00B53FBD" w:rsidRDefault="00C82E0B" w:rsidP="00C82E0B">
      <w:pPr>
        <w:widowControl w:val="0"/>
        <w:tabs>
          <w:tab w:val="left" w:pos="312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Projekt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–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nale</w:t>
      </w:r>
      <w:r>
        <w:rPr>
          <w:rFonts w:ascii="Calibri" w:hAnsi="Calibri" w:cs="Calibri"/>
          <w:color w:val="000000"/>
          <w:sz w:val="24"/>
          <w:szCs w:val="24"/>
        </w:rPr>
        <w:t>ży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przez to rozumieć projekt p.n. </w:t>
      </w:r>
      <w:r w:rsidR="00485D8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„Inkubator </w:t>
      </w:r>
      <w:proofErr w:type="spellStart"/>
      <w:r w:rsidR="00485D8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Szczęścia’,</w:t>
      </w:r>
      <w:r>
        <w:rPr>
          <w:rFonts w:ascii="Calibri" w:hAnsi="Calibri" w:cs="Calibri"/>
          <w:color w:val="000000"/>
          <w:sz w:val="24"/>
          <w:szCs w:val="24"/>
        </w:rPr>
        <w:t>realizowany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  <w:t xml:space="preserve">w </w:t>
      </w:r>
      <w:r w:rsidRPr="00ED1C50">
        <w:rPr>
          <w:rFonts w:ascii="Calibri" w:hAnsi="Calibri" w:cs="Calibri"/>
          <w:iCs/>
          <w:sz w:val="24"/>
          <w:szCs w:val="24"/>
        </w:rPr>
        <w:t>ramach</w:t>
      </w:r>
      <w:r>
        <w:rPr>
          <w:rFonts w:ascii="Calibri" w:hAnsi="Calibri" w:cs="Calibri"/>
          <w:sz w:val="24"/>
          <w:szCs w:val="24"/>
        </w:rPr>
        <w:t xml:space="preserve"> </w:t>
      </w:r>
      <w:r w:rsidR="00485D8C">
        <w:rPr>
          <w:rFonts w:ascii="Calibri" w:hAnsi="Calibri" w:cs="Calibri"/>
          <w:sz w:val="24"/>
          <w:szCs w:val="24"/>
        </w:rPr>
        <w:t xml:space="preserve">konkursu </w:t>
      </w:r>
      <w:r w:rsidR="00485D8C">
        <w:t xml:space="preserve">RPWM.11.02.04-IZ.00-28-001/21 </w:t>
      </w:r>
      <w:r w:rsidRPr="00B53FBD">
        <w:rPr>
          <w:rFonts w:ascii="Calibri" w:hAnsi="Calibri" w:cs="NimbusSanL-Regu"/>
        </w:rPr>
        <w:t xml:space="preserve">Ułatwienie dostępu do usług społecznych, w tym integracja ze środowiskiem lokalnym - projekt ZIT </w:t>
      </w:r>
      <w:r w:rsidR="00485D8C">
        <w:rPr>
          <w:rFonts w:ascii="Calibri" w:hAnsi="Calibri" w:cs="NimbusSanL-Regu"/>
        </w:rPr>
        <w:t>OLSZTYN</w:t>
      </w:r>
      <w:r>
        <w:rPr>
          <w:rFonts w:ascii="Calibri" w:hAnsi="Calibri" w:cs="Calibri"/>
          <w:color w:val="000000"/>
          <w:sz w:val="24"/>
          <w:szCs w:val="24"/>
        </w:rPr>
        <w:t xml:space="preserve"> w ramach </w:t>
      </w:r>
      <w:r w:rsidRPr="00B53FBD">
        <w:rPr>
          <w:rFonts w:ascii="Calibri" w:hAnsi="Calibri" w:cs="NimbusSanL-Regu"/>
        </w:rPr>
        <w:t>Regionalnego  Programu  Operacyjnego  Województwa Warmińsko-Mazurskiego na lata 2014-2020</w:t>
      </w:r>
    </w:p>
    <w:p w:rsidR="00C82E0B" w:rsidRDefault="00C82E0B" w:rsidP="00C82E0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§2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Kryteria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projekcie</w:t>
      </w:r>
      <w:proofErr w:type="spellEnd"/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uczestniczy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ć mogą rodziny spełniające wszystkie poniższe kryteria Uczestników/czek projektu tj. </w:t>
      </w:r>
    </w:p>
    <w:p w:rsidR="00C82E0B" w:rsidRDefault="00C82E0B" w:rsidP="00C82E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rodziny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zamieszkuj</w:t>
      </w:r>
      <w:r>
        <w:rPr>
          <w:rFonts w:ascii="Calibri" w:hAnsi="Calibri" w:cs="Calibri"/>
          <w:color w:val="000000"/>
          <w:sz w:val="24"/>
          <w:szCs w:val="24"/>
        </w:rPr>
        <w:t>ące</w:t>
      </w:r>
      <w:proofErr w:type="spellEnd"/>
      <w:r w:rsidRPr="00B53FBD">
        <w:t xml:space="preserve"> </w:t>
      </w:r>
      <w:r w:rsidR="00485D8C">
        <w:t>teren całego MOF OLSZTYN</w:t>
      </w:r>
      <w:r w:rsidR="002D4BFC">
        <w:t xml:space="preserve"> (</w:t>
      </w:r>
      <w:r w:rsidR="002D4BFC">
        <w:rPr>
          <w:rFonts w:ascii="Arial" w:hAnsi="Arial" w:cs="Arial"/>
          <w:color w:val="202124"/>
          <w:shd w:val="clear" w:color="auto" w:fill="FFFFFF"/>
        </w:rPr>
        <w:t>Miasto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Olsztyn</w:t>
      </w:r>
      <w:r w:rsidR="002D4BFC">
        <w:rPr>
          <w:rFonts w:ascii="Arial" w:hAnsi="Arial" w:cs="Arial"/>
          <w:color w:val="202124"/>
          <w:shd w:val="clear" w:color="auto" w:fill="FFFFFF"/>
        </w:rPr>
        <w:t> i strefę zewnętrzną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MOF</w:t>
      </w:r>
      <w:r w:rsidR="002D4BFC">
        <w:rPr>
          <w:rFonts w:ascii="Arial" w:hAnsi="Arial" w:cs="Arial"/>
          <w:color w:val="202124"/>
          <w:shd w:val="clear" w:color="auto" w:fill="FFFFFF"/>
        </w:rPr>
        <w:t> – 6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gmin</w:t>
      </w:r>
      <w:r w:rsidR="002D4BFC">
        <w:rPr>
          <w:rFonts w:ascii="Arial" w:hAnsi="Arial" w:cs="Arial"/>
          <w:color w:val="202124"/>
          <w:shd w:val="clear" w:color="auto" w:fill="FFFFFF"/>
        </w:rPr>
        <w:t> w bezpośrednim sąsiedztwie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miasta</w:t>
      </w:r>
      <w:r w:rsidR="002D4BFC">
        <w:rPr>
          <w:rFonts w:ascii="Arial" w:hAnsi="Arial" w:cs="Arial"/>
          <w:color w:val="202124"/>
          <w:shd w:val="clear" w:color="auto" w:fill="FFFFFF"/>
        </w:rPr>
        <w:t>, tj.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Gmina</w:t>
      </w:r>
      <w:r w:rsidR="002D4BFC">
        <w:rPr>
          <w:rFonts w:ascii="Arial" w:hAnsi="Arial" w:cs="Arial"/>
          <w:color w:val="202124"/>
          <w:shd w:val="clear" w:color="auto" w:fill="FFFFFF"/>
        </w:rPr>
        <w:t> Barczewo,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Gmina</w:t>
      </w:r>
      <w:r w:rsidR="002D4BFC">
        <w:rPr>
          <w:rFonts w:ascii="Arial" w:hAnsi="Arial" w:cs="Arial"/>
          <w:color w:val="202124"/>
          <w:shd w:val="clear" w:color="auto" w:fill="FFFFFF"/>
        </w:rPr>
        <w:t> Purda,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Gmina</w:t>
      </w:r>
      <w:r w:rsidR="002D4BFC">
        <w:rPr>
          <w:rFonts w:ascii="Arial" w:hAnsi="Arial" w:cs="Arial"/>
          <w:color w:val="202124"/>
          <w:shd w:val="clear" w:color="auto" w:fill="FFFFFF"/>
        </w:rPr>
        <w:t> Stawiguda,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Gmina</w:t>
      </w:r>
      <w:r w:rsidR="002D4BFC">
        <w:rPr>
          <w:rFonts w:ascii="Arial" w:hAnsi="Arial" w:cs="Arial"/>
          <w:color w:val="202124"/>
          <w:shd w:val="clear" w:color="auto" w:fill="FFFFFF"/>
        </w:rPr>
        <w:t> Gietrzwałd,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Gmina</w:t>
      </w:r>
      <w:r w:rsidR="002D4BFC">
        <w:rPr>
          <w:rFonts w:ascii="Arial" w:hAnsi="Arial" w:cs="Arial"/>
          <w:color w:val="202124"/>
          <w:shd w:val="clear" w:color="auto" w:fill="FFFFFF"/>
        </w:rPr>
        <w:t> Jonkowo, </w:t>
      </w:r>
      <w:r w:rsidR="002D4BFC">
        <w:rPr>
          <w:rFonts w:ascii="Arial" w:hAnsi="Arial" w:cs="Arial"/>
          <w:b/>
          <w:bCs/>
          <w:color w:val="202124"/>
          <w:shd w:val="clear" w:color="auto" w:fill="FFFFFF"/>
        </w:rPr>
        <w:t>Gmina</w:t>
      </w:r>
      <w:r w:rsidR="002D4BFC">
        <w:rPr>
          <w:rFonts w:ascii="Arial" w:hAnsi="Arial" w:cs="Arial"/>
          <w:color w:val="202124"/>
          <w:shd w:val="clear" w:color="auto" w:fill="FFFFFF"/>
        </w:rPr>
        <w:t> Dywity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</w:p>
    <w:p w:rsidR="00C82E0B" w:rsidRDefault="00C82E0B" w:rsidP="00C82E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rodziny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korzystaj</w:t>
      </w:r>
      <w:r>
        <w:rPr>
          <w:rFonts w:ascii="Calibri" w:hAnsi="Calibri" w:cs="Calibri"/>
          <w:color w:val="000000"/>
          <w:sz w:val="24"/>
          <w:szCs w:val="24"/>
        </w:rPr>
        <w:t>ące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ze świadczeń pomocy społecznej na podstawie ustawy z dnia 12 marca 2004r. o pomocy społecznej lub kwalifikujące się do objęcia wsparciem (tj. spełniające co najmniej jedną z przesłanek określonych w art. 7 ustawy z dnia 12 marca 2004r. o pomocy społecznej: ubóstwa, sieroctwa, bezdomności, bezrobocia, niepełnosprawności ,długotrwałej lub ciężkiej choroby, przemocy w rodzinie potrzeby ochrony ofiar handlu ludźmi, potrzeby ochrony macierzyństwa lub wielodzietności, bezradności w sprawach opiekuńczo wychowawczych i prowadzenia gospodarstwa domowego, zwłaszcza w rodzinach niepełnych lub wielodzietnych, trudności w integracji cudzoziemców którzy uzyskali w Rzeczypospolitej Polskiej status uchodźcy, ochronę uzupełniającą lub zezwolenie na pobyt czasowy udzielone w związku z okolicznością, o której mowa w art. 159 przesłanki obligatoryjnego udzielenia zezwolenia na pobyt czasowy w celu połączenia się z rodziną ust. 1 pkt. 1 lit. C lub d ustawy z dnia 12 grudnia 2013 r. o cudzoziemcach, alkoholizmu lub narkomanii, zdarzenia losowego i sytuacji kryzysowej, klęski żywiołowej lub ekologicznej. </w:t>
      </w:r>
    </w:p>
    <w:p w:rsidR="00C82E0B" w:rsidRPr="001163B1" w:rsidRDefault="00C82E0B" w:rsidP="00C82E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Osoby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/</w:t>
      </w: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rodziny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</w:rPr>
        <w:t xml:space="preserve"> zagrożone ubóstwem lub wykluczeniem społecznym, </w:t>
      </w:r>
    </w:p>
    <w:p w:rsidR="00C82E0B" w:rsidRDefault="00C82E0B" w:rsidP="00C82E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Osoby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/</w:t>
      </w: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rodziny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 xml:space="preserve"> z </w:t>
      </w: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trudnościami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 xml:space="preserve"> w </w:t>
      </w: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wypełnianiu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 xml:space="preserve"> </w:t>
      </w: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funkcji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 xml:space="preserve"> </w:t>
      </w:r>
      <w:proofErr w:type="spellStart"/>
      <w:r w:rsidRPr="001163B1">
        <w:rPr>
          <w:rFonts w:ascii="Calibri" w:hAnsi="Calibri" w:cs="Calibri"/>
          <w:sz w:val="24"/>
          <w:szCs w:val="24"/>
          <w:highlight w:val="white"/>
          <w:lang w:val="en-US"/>
        </w:rPr>
        <w:t>opieku</w:t>
      </w:r>
      <w:r w:rsidRPr="001163B1">
        <w:rPr>
          <w:rFonts w:ascii="Calibri" w:hAnsi="Calibri" w:cs="Calibri"/>
          <w:sz w:val="24"/>
          <w:szCs w:val="24"/>
          <w:highlight w:val="white"/>
        </w:rPr>
        <w:t>ńczo</w:t>
      </w:r>
      <w:proofErr w:type="spellEnd"/>
      <w:r w:rsidRPr="001163B1">
        <w:rPr>
          <w:rFonts w:ascii="Calibri" w:hAnsi="Calibri" w:cs="Calibri"/>
          <w:sz w:val="24"/>
          <w:szCs w:val="24"/>
          <w:highlight w:val="white"/>
        </w:rPr>
        <w:t>-wychowawczej</w:t>
      </w:r>
      <w:r w:rsidRPr="001163B1">
        <w:rPr>
          <w:rFonts w:ascii="Calibri" w:hAnsi="Calibri" w:cs="Calibri"/>
          <w:sz w:val="24"/>
          <w:szCs w:val="24"/>
        </w:rPr>
        <w:t xml:space="preserve"> w tym </w:t>
      </w:r>
      <w:r>
        <w:rPr>
          <w:rFonts w:ascii="Calibri" w:hAnsi="Calibri" w:cs="Calibri"/>
          <w:sz w:val="24"/>
          <w:szCs w:val="24"/>
        </w:rPr>
        <w:br/>
      </w:r>
      <w:r w:rsidRPr="001163B1">
        <w:rPr>
          <w:rFonts w:ascii="Calibri" w:hAnsi="Calibri" w:cs="Calibri"/>
          <w:sz w:val="24"/>
          <w:szCs w:val="24"/>
        </w:rPr>
        <w:t>w sytuacji zagrożenia utraty możliwości opieki nad dziećmi, zgodnie z zakresem usług określonym w ustawie z dnia 9 czerwca 2011 r, o wspieraniu rodziny i systemie pieczy zastępczej(</w:t>
      </w:r>
      <w:proofErr w:type="spellStart"/>
      <w:r w:rsidRPr="001163B1">
        <w:rPr>
          <w:rFonts w:ascii="Calibri" w:hAnsi="Calibri" w:cs="Calibri"/>
          <w:sz w:val="24"/>
          <w:szCs w:val="24"/>
        </w:rPr>
        <w:t>t.j.Dz.U</w:t>
      </w:r>
      <w:proofErr w:type="spellEnd"/>
      <w:r w:rsidRPr="001163B1">
        <w:rPr>
          <w:rFonts w:ascii="Calibri" w:hAnsi="Calibri" w:cs="Calibri"/>
          <w:sz w:val="24"/>
          <w:szCs w:val="24"/>
        </w:rPr>
        <w:t xml:space="preserve">. z 2019r. poz. 1111 z </w:t>
      </w:r>
      <w:proofErr w:type="spellStart"/>
      <w:r w:rsidRPr="001163B1">
        <w:rPr>
          <w:rFonts w:ascii="Calibri" w:hAnsi="Calibri" w:cs="Calibri"/>
          <w:sz w:val="24"/>
          <w:szCs w:val="24"/>
        </w:rPr>
        <w:t>późn</w:t>
      </w:r>
      <w:proofErr w:type="spellEnd"/>
      <w:r w:rsidRPr="001163B1">
        <w:rPr>
          <w:rFonts w:ascii="Calibri" w:hAnsi="Calibri" w:cs="Calibri"/>
          <w:sz w:val="24"/>
          <w:szCs w:val="24"/>
        </w:rPr>
        <w:t>. zm.)</w:t>
      </w:r>
      <w:r w:rsidRPr="001163B1">
        <w:rPr>
          <w:rFonts w:ascii="Calibri" w:hAnsi="Calibri" w:cs="Calibri"/>
          <w:sz w:val="24"/>
          <w:szCs w:val="24"/>
          <w:lang w:val="en-US"/>
        </w:rPr>
        <w:br/>
      </w:r>
      <w:r>
        <w:rPr>
          <w:rFonts w:ascii="Calibri" w:hAnsi="Calibri" w:cs="Calibri"/>
          <w:sz w:val="24"/>
          <w:szCs w:val="24"/>
          <w:u w:val="single"/>
          <w:lang w:val="en-US"/>
        </w:rPr>
        <w:t xml:space="preserve">(bez </w:t>
      </w:r>
      <w:proofErr w:type="spellStart"/>
      <w:r>
        <w:rPr>
          <w:rFonts w:ascii="Calibri" w:hAnsi="Calibri" w:cs="Calibri"/>
          <w:sz w:val="24"/>
          <w:szCs w:val="24"/>
          <w:u w:val="single"/>
          <w:lang w:val="en-US"/>
        </w:rPr>
        <w:t>mo</w:t>
      </w:r>
      <w:r>
        <w:rPr>
          <w:rFonts w:ascii="Calibri" w:hAnsi="Calibri" w:cs="Calibri"/>
          <w:sz w:val="24"/>
          <w:szCs w:val="24"/>
          <w:u w:val="single"/>
        </w:rPr>
        <w:t>żliwości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wsparcia dla osób odbywających karę pozbawienia wolności</w:t>
      </w:r>
      <w:r>
        <w:rPr>
          <w:rFonts w:ascii="Calibri" w:hAnsi="Calibri" w:cs="Calibri"/>
          <w:sz w:val="24"/>
          <w:szCs w:val="24"/>
        </w:rPr>
        <w:t>)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Warunkiem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945C0">
        <w:rPr>
          <w:rFonts w:ascii="Calibri" w:hAnsi="Calibri" w:cs="Calibri"/>
          <w:color w:val="000000"/>
          <w:sz w:val="24"/>
          <w:szCs w:val="24"/>
          <w:lang w:val="en-US"/>
        </w:rPr>
        <w:t>uczestnictwa</w:t>
      </w:r>
      <w:proofErr w:type="spellEnd"/>
      <w:r w:rsidRPr="008945C0"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 w:rsidRPr="008945C0">
        <w:rPr>
          <w:rFonts w:ascii="Calibri" w:hAnsi="Calibri" w:cs="Calibri"/>
          <w:color w:val="000000"/>
          <w:sz w:val="24"/>
          <w:szCs w:val="24"/>
          <w:lang w:val="en-US"/>
        </w:rPr>
        <w:t>projekcie</w:t>
      </w:r>
      <w:proofErr w:type="spellEnd"/>
      <w:r w:rsidRPr="008945C0">
        <w:rPr>
          <w:rFonts w:ascii="Calibri" w:hAnsi="Calibri" w:cs="Calibri"/>
          <w:color w:val="000000"/>
          <w:sz w:val="24"/>
          <w:szCs w:val="24"/>
          <w:lang w:val="en-US"/>
        </w:rPr>
        <w:t xml:space="preserve"> jest </w:t>
      </w:r>
      <w:proofErr w:type="spellStart"/>
      <w:r w:rsidRPr="008945C0">
        <w:rPr>
          <w:rFonts w:ascii="Calibri" w:hAnsi="Calibri" w:cs="Calibri"/>
          <w:color w:val="000000"/>
          <w:sz w:val="24"/>
          <w:szCs w:val="24"/>
          <w:lang w:val="en-US"/>
        </w:rPr>
        <w:t>potwierdzenie</w:t>
      </w:r>
      <w:proofErr w:type="spellEnd"/>
      <w:r w:rsidRPr="008945C0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8945C0">
        <w:rPr>
          <w:rFonts w:ascii="Calibri" w:hAnsi="Calibri" w:cs="Calibri"/>
          <w:color w:val="000000"/>
          <w:sz w:val="24"/>
          <w:szCs w:val="24"/>
          <w:lang w:val="en-US"/>
        </w:rPr>
        <w:t>spe</w:t>
      </w:r>
      <w:r w:rsidRPr="008945C0">
        <w:rPr>
          <w:rFonts w:ascii="Calibri" w:hAnsi="Calibri" w:cs="Calibri"/>
          <w:color w:val="000000"/>
          <w:sz w:val="24"/>
          <w:szCs w:val="24"/>
        </w:rPr>
        <w:t>łniania</w:t>
      </w:r>
      <w:proofErr w:type="spellEnd"/>
      <w:r w:rsidRPr="008945C0">
        <w:rPr>
          <w:rFonts w:ascii="Calibri" w:hAnsi="Calibri" w:cs="Calibri"/>
          <w:color w:val="000000"/>
          <w:sz w:val="24"/>
          <w:szCs w:val="24"/>
        </w:rPr>
        <w:t xml:space="preserve"> powyższych kryteriów dokonane własnoręcznym podpisem</w:t>
      </w:r>
      <w:r>
        <w:rPr>
          <w:rFonts w:ascii="Calibri" w:hAnsi="Calibri" w:cs="Calibri"/>
          <w:color w:val="000000"/>
          <w:sz w:val="24"/>
          <w:szCs w:val="24"/>
        </w:rPr>
        <w:t xml:space="preserve"> pod oświadczeniem znajdującym się  </w:t>
      </w:r>
      <w:r>
        <w:rPr>
          <w:rFonts w:ascii="Calibri" w:hAnsi="Calibri" w:cs="Calibri"/>
          <w:color w:val="000000"/>
          <w:sz w:val="24"/>
          <w:szCs w:val="24"/>
        </w:rPr>
        <w:br/>
        <w:t xml:space="preserve">w kwestionariuszu/formularzu osobowym uczestnika projektu stanowiącym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załącznik nr 1</w:t>
      </w:r>
      <w:r>
        <w:rPr>
          <w:rFonts w:ascii="Calibri" w:hAnsi="Calibri" w:cs="Calibri"/>
          <w:color w:val="000000"/>
          <w:sz w:val="24"/>
          <w:szCs w:val="24"/>
        </w:rPr>
        <w:t xml:space="preserve"> do niniejszego regulaminu oraz wypełnienie i dostarczenie w terminie </w:t>
      </w:r>
      <w:r w:rsidRPr="008945C0">
        <w:rPr>
          <w:rFonts w:ascii="Calibri" w:hAnsi="Calibri" w:cs="Calibri"/>
          <w:color w:val="000000"/>
          <w:sz w:val="24"/>
          <w:szCs w:val="24"/>
        </w:rPr>
        <w:t xml:space="preserve">określonym w </w:t>
      </w:r>
      <w:r w:rsidRPr="008945C0">
        <w:rPr>
          <w:rFonts w:ascii="Calibri" w:hAnsi="Calibri" w:cs="Calibri"/>
          <w:b/>
          <w:bCs/>
          <w:color w:val="000000"/>
          <w:sz w:val="24"/>
          <w:szCs w:val="24"/>
        </w:rPr>
        <w:t>§3 pkt 4:</w:t>
      </w:r>
    </w:p>
    <w:p w:rsidR="00C82E0B" w:rsidRDefault="00C82E0B" w:rsidP="00C82E0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łącznik 2</w:t>
      </w:r>
      <w:r>
        <w:rPr>
          <w:rFonts w:ascii="Calibri" w:hAnsi="Calibri" w:cs="Calibri"/>
          <w:color w:val="000000"/>
          <w:sz w:val="24"/>
          <w:szCs w:val="24"/>
        </w:rPr>
        <w:t xml:space="preserve"> - Deklaracji uczestnictwa w projekcie</w:t>
      </w:r>
    </w:p>
    <w:p w:rsidR="00C82E0B" w:rsidRDefault="00C82E0B" w:rsidP="00C82E0B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łącznik 3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Oświadczenia uczestnika projektu</w:t>
      </w:r>
    </w:p>
    <w:p w:rsidR="00C82E0B" w:rsidRDefault="00C82E0B" w:rsidP="00C82E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Kandydat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rodzina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która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dostarczy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wymaganych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dokumentów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okre</w:t>
      </w:r>
      <w:r>
        <w:rPr>
          <w:rFonts w:ascii="Calibri" w:hAnsi="Calibri" w:cs="Calibri"/>
          <w:color w:val="000000"/>
          <w:sz w:val="24"/>
          <w:szCs w:val="24"/>
        </w:rPr>
        <w:t>ślonym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czasie  zostanie wykluczony/a z II etapu rekrutacji i tym samym wyłączony/a z udziału w projekcie. </w:t>
      </w:r>
      <w:r>
        <w:rPr>
          <w:rFonts w:ascii="Calibri" w:hAnsi="Calibri" w:cs="Calibri"/>
          <w:color w:val="000000"/>
          <w:sz w:val="24"/>
          <w:szCs w:val="24"/>
        </w:rPr>
        <w:br/>
        <w:t>Za małoletnie dzieci powyższe dokumenty wypełnią rodzice lub opiekunowie prawni.</w:t>
      </w:r>
    </w:p>
    <w:p w:rsidR="00C82E0B" w:rsidRDefault="00C82E0B" w:rsidP="00C82E0B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Zasady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zgodne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s</w:t>
      </w:r>
      <w:r>
        <w:rPr>
          <w:rFonts w:ascii="Calibri" w:hAnsi="Calibri" w:cs="Calibri"/>
          <w:color w:val="000000"/>
          <w:sz w:val="24"/>
          <w:szCs w:val="24"/>
        </w:rPr>
        <w:t xml:space="preserve">ą z polityką równych szans i niedyskryminacji. </w:t>
      </w:r>
      <w:r>
        <w:rPr>
          <w:rFonts w:ascii="Calibri" w:hAnsi="Calibri" w:cs="Calibri"/>
          <w:color w:val="000000"/>
          <w:sz w:val="24"/>
          <w:szCs w:val="24"/>
        </w:rPr>
        <w:br/>
        <w:t>W</w:t>
      </w:r>
      <w:r>
        <w:rPr>
          <w:rFonts w:ascii="Calibri" w:hAnsi="Calibri" w:cs="Calibri"/>
          <w:color w:val="000000"/>
          <w:spacing w:val="-27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projekcie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zakładamy</w:t>
      </w:r>
      <w:r>
        <w:rPr>
          <w:rFonts w:ascii="Calibri" w:hAnsi="Calibri" w:cs="Calibri"/>
          <w:color w:val="000000"/>
          <w:spacing w:val="-2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równy</w:t>
      </w:r>
      <w:r>
        <w:rPr>
          <w:rFonts w:ascii="Calibri" w:hAnsi="Calibri" w:cs="Calibri"/>
          <w:color w:val="000000"/>
          <w:spacing w:val="-2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dostęp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4"/>
          <w:sz w:val="24"/>
          <w:szCs w:val="24"/>
        </w:rPr>
        <w:t>wszystkich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uczestników</w:t>
      </w:r>
      <w:r>
        <w:rPr>
          <w:rFonts w:ascii="Calibri" w:hAnsi="Calibri" w:cs="Calibri"/>
          <w:color w:val="000000"/>
          <w:spacing w:val="-25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form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wsparcia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3"/>
          <w:sz w:val="24"/>
          <w:szCs w:val="24"/>
        </w:rPr>
        <w:t>ze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szczególnym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uwzględnieniem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osób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niepełnosprawnych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3"/>
          <w:sz w:val="24"/>
          <w:szCs w:val="24"/>
        </w:rPr>
        <w:t>różnych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potrzebach</w:t>
      </w:r>
      <w:r>
        <w:rPr>
          <w:rFonts w:ascii="Calibri" w:hAnsi="Calibri" w:cs="Calibri"/>
          <w:color w:val="000000"/>
          <w:spacing w:val="-26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funkcjonalnych.</w:t>
      </w:r>
    </w:p>
    <w:p w:rsidR="00C82E0B" w:rsidRDefault="00C82E0B" w:rsidP="00C82E0B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lastRenderedPageBreak/>
        <w:t xml:space="preserve">Na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potrzeby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ustalono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punktacj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ę rozstrzygającą o kwalifikowalności rodzin do projektu </w:t>
      </w:r>
    </w:p>
    <w:p w:rsidR="00C82E0B" w:rsidRDefault="00C82E0B" w:rsidP="00C82E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-  I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etap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warunkowy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(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dostarczenie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niezb</w:t>
      </w:r>
      <w:r>
        <w:rPr>
          <w:rFonts w:ascii="Calibri" w:hAnsi="Calibri" w:cs="Calibri"/>
          <w:color w:val="000000"/>
          <w:sz w:val="24"/>
          <w:szCs w:val="24"/>
        </w:rPr>
        <w:t>ędnych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dokumentów)</w:t>
      </w:r>
    </w:p>
    <w:p w:rsidR="00C82E0B" w:rsidRDefault="00C82E0B" w:rsidP="00C82E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- II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etap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zakwalifikowaniu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decyduje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ilo</w:t>
      </w:r>
      <w:r>
        <w:rPr>
          <w:rFonts w:ascii="Calibri" w:hAnsi="Calibri" w:cs="Calibri"/>
          <w:color w:val="000000"/>
          <w:sz w:val="24"/>
          <w:szCs w:val="24"/>
        </w:rPr>
        <w:t>ść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punktów zaczynając od największej                       (lista rankingowa).</w:t>
      </w:r>
    </w:p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I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etap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>łożone dokumenty</w:t>
      </w:r>
    </w:p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34"/>
        <w:gridCol w:w="6847"/>
      </w:tblGrid>
      <w:tr w:rsidR="00C82E0B" w:rsidTr="00BD7B0D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LP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RODZAJ DOKUMENTU Z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ŁOŻONY PRZEZ WSZYSTKICH CZŁONKÓW RODZINY ZGŁOSZONYCH DO PROJEKTU</w:t>
            </w:r>
          </w:p>
        </w:tc>
      </w:tr>
      <w:tr w:rsidR="00C82E0B" w:rsidTr="00BD7B0D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łącznik 1. /Kwestionariusz-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Formularz osobowy uczestnika projektu</w:t>
            </w:r>
          </w:p>
        </w:tc>
      </w:tr>
      <w:tr w:rsidR="00C82E0B" w:rsidTr="00BD7B0D">
        <w:trPr>
          <w:trHeight w:val="7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łącznik 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- Deklaracja uczestnictwa w projekcie</w:t>
            </w:r>
          </w:p>
        </w:tc>
      </w:tr>
      <w:tr w:rsidR="00C82E0B" w:rsidTr="00BD7B0D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łącznik 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Oświadczenia uczestnika projektu</w:t>
            </w:r>
          </w:p>
        </w:tc>
      </w:tr>
      <w:tr w:rsidR="00C82E0B" w:rsidTr="00BD7B0D"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Załącznik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–</w:t>
            </w:r>
            <w:r w:rsidRPr="00AA02A8"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Zaświadczenie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z PUP/OPS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lub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oświadczenie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pouczeniem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odpowiedzialności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karnej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zaświadczenie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stanie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zdrowia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lub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inny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dokument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potwierdzający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przesłankę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z art. 7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ustawy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 z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dnia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marca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pomocy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społecznej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II 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etap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kryteria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selekcji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</w:p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501"/>
        <w:gridCol w:w="6978"/>
        <w:gridCol w:w="2840"/>
      </w:tblGrid>
      <w:tr w:rsidR="00C82E0B" w:rsidTr="00BD7B0D">
        <w:trPr>
          <w:trHeight w:val="399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LP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KRYTERIA REKRUTACJI RODZINY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priorytety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PUNKTY</w:t>
            </w:r>
          </w:p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wszystkim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cz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łonkom jednej rodziny nadaje się taką samą liczbę punktów )</w:t>
            </w:r>
          </w:p>
        </w:tc>
      </w:tr>
      <w:tr w:rsidR="00C82E0B" w:rsidTr="00BD7B0D">
        <w:trPr>
          <w:trHeight w:val="222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Rodzina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*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zagro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żona ubóstwem lub wykluczeniem społecznym doświadczające wielokrotnego wykluczenia społecznego z powodu poniższych przesłanek: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1)</w:t>
            </w:r>
            <w:proofErr w:type="spellStart"/>
            <w:r>
              <w:rPr>
                <w:rFonts w:ascii="Calibri" w:hAnsi="Calibri" w:cs="Calibri"/>
                <w:lang w:val="en-US"/>
              </w:rPr>
              <w:t>ubóstwa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2)</w:t>
            </w:r>
            <w:proofErr w:type="spellStart"/>
            <w:r>
              <w:rPr>
                <w:rFonts w:ascii="Calibri" w:hAnsi="Calibri" w:cs="Calibri"/>
                <w:lang w:val="en-US"/>
              </w:rPr>
              <w:t>sieroctwa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3)</w:t>
            </w:r>
            <w:proofErr w:type="spellStart"/>
            <w:r>
              <w:rPr>
                <w:rFonts w:ascii="Calibri" w:hAnsi="Calibri" w:cs="Calibri"/>
                <w:lang w:val="en-US"/>
              </w:rPr>
              <w:t>bezdomno</w:t>
            </w:r>
            <w:r>
              <w:rPr>
                <w:rFonts w:ascii="Calibri" w:hAnsi="Calibri" w:cs="Calibri"/>
              </w:rPr>
              <w:t>ści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4)</w:t>
            </w:r>
            <w:proofErr w:type="spellStart"/>
            <w:r>
              <w:rPr>
                <w:rFonts w:ascii="Calibri" w:hAnsi="Calibri" w:cs="Calibri"/>
                <w:lang w:val="en-US"/>
              </w:rPr>
              <w:t>bezrobocia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5)</w:t>
            </w:r>
            <w:proofErr w:type="spellStart"/>
            <w:r>
              <w:rPr>
                <w:rFonts w:ascii="Calibri" w:hAnsi="Calibri" w:cs="Calibri"/>
                <w:lang w:val="en-US"/>
              </w:rPr>
              <w:t>niepe</w:t>
            </w:r>
            <w:r>
              <w:rPr>
                <w:rFonts w:ascii="Calibri" w:hAnsi="Calibri" w:cs="Calibri"/>
              </w:rPr>
              <w:t>łnosprawności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6)d</w:t>
            </w:r>
            <w:proofErr w:type="spellStart"/>
            <w:r>
              <w:rPr>
                <w:rFonts w:ascii="Calibri" w:hAnsi="Calibri" w:cs="Calibri"/>
              </w:rPr>
              <w:t>ługotrwałej</w:t>
            </w:r>
            <w:proofErr w:type="spellEnd"/>
            <w:r>
              <w:rPr>
                <w:rFonts w:ascii="Calibri" w:hAnsi="Calibri" w:cs="Calibri"/>
              </w:rPr>
              <w:t xml:space="preserve"> lub ciężkiej choroby;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7)</w:t>
            </w:r>
            <w:proofErr w:type="spellStart"/>
            <w:r>
              <w:rPr>
                <w:rFonts w:ascii="Calibri" w:hAnsi="Calibri" w:cs="Calibri"/>
                <w:lang w:val="en-US"/>
              </w:rPr>
              <w:t>przemocy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lang w:val="en-US"/>
              </w:rPr>
              <w:t>rodzinie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7a)</w:t>
            </w:r>
            <w:proofErr w:type="spellStart"/>
            <w:r>
              <w:rPr>
                <w:rFonts w:ascii="Calibri" w:hAnsi="Calibri" w:cs="Calibri"/>
                <w:lang w:val="en-US"/>
              </w:rPr>
              <w:t>potrzeby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ochrony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ofiar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handlu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lud</w:t>
            </w:r>
            <w:r>
              <w:rPr>
                <w:rFonts w:ascii="Calibri" w:hAnsi="Calibri" w:cs="Calibri"/>
              </w:rPr>
              <w:t>źmi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8)</w:t>
            </w:r>
            <w:proofErr w:type="spellStart"/>
            <w:r>
              <w:rPr>
                <w:rFonts w:ascii="Calibri" w:hAnsi="Calibri" w:cs="Calibri"/>
                <w:lang w:val="en-US"/>
              </w:rPr>
              <w:t>potrzeby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ochrony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macierzy</w:t>
            </w:r>
            <w:r>
              <w:rPr>
                <w:rFonts w:ascii="Calibri" w:hAnsi="Calibri" w:cs="Calibri"/>
              </w:rPr>
              <w:t>ństwa</w:t>
            </w:r>
            <w:proofErr w:type="spellEnd"/>
            <w:r>
              <w:rPr>
                <w:rFonts w:ascii="Calibri" w:hAnsi="Calibri" w:cs="Calibri"/>
              </w:rPr>
              <w:t xml:space="preserve"> lub wielodzietności;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9)</w:t>
            </w:r>
            <w:proofErr w:type="spellStart"/>
            <w:r>
              <w:rPr>
                <w:rFonts w:ascii="Calibri" w:hAnsi="Calibri" w:cs="Calibri"/>
                <w:lang w:val="en-US"/>
              </w:rPr>
              <w:t>bezradno</w:t>
            </w:r>
            <w:r>
              <w:rPr>
                <w:rFonts w:ascii="Calibri" w:hAnsi="Calibri" w:cs="Calibri"/>
              </w:rPr>
              <w:t>ści</w:t>
            </w:r>
            <w:proofErr w:type="spellEnd"/>
            <w:r>
              <w:rPr>
                <w:rFonts w:ascii="Calibri" w:hAnsi="Calibri" w:cs="Calibri"/>
              </w:rPr>
              <w:t xml:space="preserve"> w sprawach opiekuńczo-wychowawczych i prowadzenia gospodarstwa domowego, zwłaszcza w rodzinach niepełnych lub wielodzietnych;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10)</w:t>
            </w:r>
            <w:proofErr w:type="spellStart"/>
            <w:r>
              <w:rPr>
                <w:rFonts w:ascii="Calibri" w:hAnsi="Calibri" w:cs="Calibri"/>
                <w:lang w:val="en-US"/>
              </w:rPr>
              <w:t>trudno</w:t>
            </w:r>
            <w:r>
              <w:rPr>
                <w:rFonts w:ascii="Calibri" w:hAnsi="Calibri" w:cs="Calibri"/>
              </w:rPr>
              <w:t>ści</w:t>
            </w:r>
            <w:proofErr w:type="spellEnd"/>
            <w:r>
              <w:rPr>
                <w:rFonts w:ascii="Calibri" w:hAnsi="Calibri" w:cs="Calibri"/>
              </w:rPr>
              <w:t xml:space="preserve"> w integracji cudzoziemców, którzy uzyskali w Rzeczypospolitej Polskiej status uchodźcy, ochronę uzupełniającą lub zezwolenie na pobyt czasowy udzielone w związku z okolicznością, o której mowa w</w:t>
            </w:r>
            <w:r>
              <w:rPr>
                <w:rFonts w:ascii="Calibri" w:hAnsi="Calibri" w:cs="Calibri"/>
                <w:b/>
                <w:bCs/>
              </w:rPr>
              <w:t> art. 159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  <w:i/>
                <w:iCs/>
              </w:rPr>
              <w:t xml:space="preserve">przesłanki obligatoryjnego udzielenia zezwolenia na pobyt </w:t>
            </w:r>
            <w:r>
              <w:rPr>
                <w:rFonts w:ascii="Calibri" w:hAnsi="Calibri" w:cs="Calibri"/>
                <w:i/>
                <w:iCs/>
              </w:rPr>
              <w:lastRenderedPageBreak/>
              <w:t>czasowy w celu połączenia się z rodziną</w:t>
            </w:r>
            <w:r>
              <w:rPr>
                <w:rFonts w:ascii="Calibri" w:hAnsi="Calibri" w:cs="Calibri"/>
              </w:rPr>
              <w:t> ust. 1 pkt 1 lit. c lub d ustawy z dnia 12 grudnia 2013 r. o cudzoziemcach;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11)</w:t>
            </w:r>
            <w:proofErr w:type="spellStart"/>
            <w:r>
              <w:rPr>
                <w:rFonts w:ascii="Calibri" w:hAnsi="Calibri" w:cs="Calibri"/>
                <w:lang w:val="en-US"/>
              </w:rPr>
              <w:t>trudno</w:t>
            </w:r>
            <w:r>
              <w:rPr>
                <w:rFonts w:ascii="Calibri" w:hAnsi="Calibri" w:cs="Calibri"/>
              </w:rPr>
              <w:t>ści</w:t>
            </w:r>
            <w:proofErr w:type="spellEnd"/>
            <w:r>
              <w:rPr>
                <w:rFonts w:ascii="Calibri" w:hAnsi="Calibri" w:cs="Calibri"/>
              </w:rPr>
              <w:t xml:space="preserve"> w przystosowaniu do życia po zwolnieniu z zakładu karnego;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12)</w:t>
            </w:r>
            <w:proofErr w:type="spellStart"/>
            <w:r>
              <w:rPr>
                <w:rFonts w:ascii="Calibri" w:hAnsi="Calibri" w:cs="Calibri"/>
                <w:lang w:val="en-US"/>
              </w:rPr>
              <w:t>alkoholizmu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lub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narkomanii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:rsidR="00C82E0B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13)</w:t>
            </w:r>
            <w:proofErr w:type="spellStart"/>
            <w:r>
              <w:rPr>
                <w:rFonts w:ascii="Calibri" w:hAnsi="Calibri" w:cs="Calibri"/>
                <w:lang w:val="en-US"/>
              </w:rPr>
              <w:t>zdarzenia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losowego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sytuacji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kryzysowej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:rsidR="00C82E0B" w:rsidRPr="002D64C6" w:rsidRDefault="00C82E0B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14)kl</w:t>
            </w:r>
            <w:proofErr w:type="spellStart"/>
            <w:r>
              <w:rPr>
                <w:rFonts w:ascii="Calibri" w:hAnsi="Calibri" w:cs="Calibri"/>
              </w:rPr>
              <w:t>ęski</w:t>
            </w:r>
            <w:proofErr w:type="spellEnd"/>
            <w:r>
              <w:rPr>
                <w:rFonts w:ascii="Calibri" w:hAnsi="Calibri" w:cs="Calibri"/>
              </w:rPr>
              <w:t xml:space="preserve"> żywiołowej lub ekologicznej.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lastRenderedPageBreak/>
              <w:t>(3 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wi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ęcej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 przesłanek -5 pkt,2 przesłanki -2 pkt)</w:t>
            </w:r>
          </w:p>
        </w:tc>
      </w:tr>
      <w:tr w:rsidR="00C82E0B" w:rsidTr="00BD7B0D">
        <w:trPr>
          <w:trHeight w:val="69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rodzina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* z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członkiem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o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znacznym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lub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umiarkowanym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stopniu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niepe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łnosprawności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 oraz z niepełnosprawnością sprzężoną oraz osoby z zaburzeniami psychicznymi, w tym osoby z niepełnosprawnością intelektualną i osoby z całościowymi zaburzeniami rozwojowymi oraz członkowie rodzin w których znajdują się  w/w osoby*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C82E0B" w:rsidTr="00BD7B0D">
        <w:trPr>
          <w:trHeight w:val="32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D42C9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rodzina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korzystaj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ąca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 z Programu Operacyjnego Pomoc Żywnościowa 2014 - 2020 (PO PŻ) *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C82E0B" w:rsidTr="00BD7B0D">
        <w:trPr>
          <w:trHeight w:val="32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Rodzina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obj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ęta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nadzorem kuratora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2D4BFC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  <w:r w:rsidR="00C82E0B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E0B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C82E0B" w:rsidTr="00BD7B0D">
        <w:trPr>
          <w:trHeight w:val="32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6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2E0B" w:rsidRDefault="002D4BFC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9A634B">
              <w:rPr>
                <w:b/>
              </w:rPr>
              <w:t>Członek rodziny, która zadeklarowała chęć wsparcia z OPS Jonkowo</w:t>
            </w:r>
            <w:r>
              <w:rPr>
                <w:b/>
              </w:rPr>
              <w:t xml:space="preserve"> na etapie diagnozy</w:t>
            </w:r>
            <w:r w:rsidRPr="009A634B">
              <w:rPr>
                <w:b/>
              </w:rPr>
              <w:t xml:space="preserve"> (3 pkt</w:t>
            </w:r>
            <w:r>
              <w:t>)-grupa inicjatywna ze strony Partnera B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E0B" w:rsidRDefault="00E06B41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  <w:r w:rsidR="00C82E0B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E0B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  <w:tr w:rsidR="00C82E0B" w:rsidTr="00BD7B0D">
        <w:trPr>
          <w:trHeight w:val="237"/>
        </w:trPr>
        <w:tc>
          <w:tcPr>
            <w:tcW w:w="7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C82E0B" w:rsidRDefault="00C82E0B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Łącznie ilość punktów do zdobycia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82E0B" w:rsidRDefault="00E06B41" w:rsidP="00BD7B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C82E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E0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pkt</w:t>
            </w:r>
            <w:proofErr w:type="spellEnd"/>
          </w:p>
        </w:tc>
      </w:tr>
    </w:tbl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  <w:lang w:val="en-US"/>
        </w:rPr>
        <w:t>*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osoba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rozumieniu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cz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łonek rodziny. Punktację dla rodziny stosuje się łącznie. Zostanie ona dostosowana względem pozostałych członków rodziny w wypadku gdy przynajmniej jeden z jej członków spełnia przesłanki wyżej wymienione o wyższej punktacji.</w:t>
      </w:r>
    </w:p>
    <w:p w:rsidR="00C82E0B" w:rsidRPr="000E3732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C82E0B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rodzin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spe</w:t>
      </w:r>
      <w:r>
        <w:rPr>
          <w:rFonts w:ascii="Calibri" w:hAnsi="Calibri" w:cs="Calibri"/>
          <w:color w:val="000000"/>
          <w:sz w:val="24"/>
          <w:szCs w:val="24"/>
        </w:rPr>
        <w:t>łniających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wymagane kryteria rekrutacyjne, które uzyskały taką samą ilość punktów z  II etapu rekrutacji decydować </w:t>
      </w:r>
      <w:r w:rsidRPr="00775415">
        <w:rPr>
          <w:rFonts w:ascii="Calibri" w:hAnsi="Calibri" w:cs="Calibri"/>
          <w:sz w:val="24"/>
          <w:szCs w:val="24"/>
        </w:rPr>
        <w:t>będzie w pierwszej kolejności priorytet dla rodzin wielodzietnych,</w:t>
      </w:r>
      <w:r>
        <w:rPr>
          <w:rFonts w:ascii="Calibri" w:hAnsi="Calibri" w:cs="Calibri"/>
          <w:color w:val="000000"/>
          <w:sz w:val="24"/>
          <w:szCs w:val="24"/>
        </w:rPr>
        <w:t xml:space="preserve"> później kolejność zgłoszeń. Zostanie stworzona lista rezerwowa.  W celu ustalenia faktu uczestnictwa w/w, są wysyłane pisma z zapytaniem do instytucji i organizacji zajmujących się realizowaniem proje</w:t>
      </w:r>
      <w:r w:rsidR="002D4BFC">
        <w:rPr>
          <w:rFonts w:ascii="Calibri" w:hAnsi="Calibri" w:cs="Calibri"/>
          <w:color w:val="000000"/>
          <w:sz w:val="24"/>
          <w:szCs w:val="24"/>
        </w:rPr>
        <w:t>któw na terenie objętym projektem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82E0B" w:rsidRPr="007861A7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69570A">
        <w:rPr>
          <w:rFonts w:ascii="Calibri" w:hAnsi="Calibri" w:cs="Calibri"/>
          <w:color w:val="000000"/>
          <w:sz w:val="24"/>
          <w:szCs w:val="24"/>
          <w:lang w:val="en-US"/>
        </w:rPr>
        <w:t>Komisja</w:t>
      </w:r>
      <w:proofErr w:type="spellEnd"/>
      <w:r w:rsidRPr="0069570A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69570A">
        <w:rPr>
          <w:rFonts w:ascii="Calibri" w:hAnsi="Calibri" w:cs="Calibri"/>
          <w:color w:val="000000"/>
          <w:sz w:val="24"/>
          <w:szCs w:val="24"/>
          <w:lang w:val="en-US"/>
        </w:rPr>
        <w:t>Rekrutacyjna</w:t>
      </w:r>
      <w:proofErr w:type="spellEnd"/>
      <w:r w:rsidRPr="0069570A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69570A">
        <w:rPr>
          <w:rFonts w:ascii="Calibri" w:hAnsi="Calibri" w:cs="Calibri"/>
          <w:color w:val="000000"/>
          <w:sz w:val="24"/>
          <w:szCs w:val="24"/>
        </w:rPr>
        <w:t xml:space="preserve">potwierdzi, iż na podstawie danych zawartych w formularzu rekrutacyjnym uczestnika oraz przeprowadzonego dokładnego wywiadu i diagnozy sytuacji, rodzina kwalifikuje się do udziału w projekcie </w:t>
      </w:r>
      <w:r w:rsidR="002D4BFC">
        <w:rPr>
          <w:rFonts w:ascii="Calibri" w:hAnsi="Calibri" w:cs="Calibri"/>
          <w:b/>
          <w:bCs/>
          <w:color w:val="000000"/>
          <w:sz w:val="24"/>
          <w:szCs w:val="24"/>
        </w:rPr>
        <w:t>„Inkubator Szczęścia</w:t>
      </w:r>
      <w:r w:rsidRPr="0069570A">
        <w:rPr>
          <w:rFonts w:ascii="Calibri" w:hAnsi="Calibri" w:cs="Calibri"/>
          <w:b/>
          <w:bCs/>
          <w:color w:val="000000"/>
          <w:sz w:val="24"/>
          <w:szCs w:val="24"/>
        </w:rPr>
        <w:t>”</w:t>
      </w:r>
      <w:r w:rsidRPr="0069570A">
        <w:rPr>
          <w:rFonts w:ascii="Calibri" w:hAnsi="Calibri" w:cs="Calibri"/>
          <w:color w:val="000000"/>
          <w:sz w:val="24"/>
          <w:szCs w:val="24"/>
        </w:rPr>
        <w:t>.</w:t>
      </w:r>
    </w:p>
    <w:p w:rsidR="00C82E0B" w:rsidRPr="007861A7" w:rsidRDefault="00C82E0B" w:rsidP="00C82E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§3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Rekrutacja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przyjmowanie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zg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łoszeń</w:t>
      </w:r>
      <w:proofErr w:type="spellEnd"/>
    </w:p>
    <w:p w:rsidR="00C82E0B" w:rsidRPr="00F9048A" w:rsidRDefault="00C82E0B" w:rsidP="00C82E0B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dokonywana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Komisj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ę Rekrutacyjną w składzie: </w:t>
      </w:r>
      <w:r w:rsidRPr="00F9048A">
        <w:rPr>
          <w:rFonts w:ascii="Calibri" w:hAnsi="Calibri" w:cs="Calibri"/>
          <w:sz w:val="24"/>
          <w:szCs w:val="24"/>
        </w:rPr>
        <w:t>przedstawiciel zarządu, koordynator projektu, członek komisji rekrutacyjnej</w:t>
      </w:r>
    </w:p>
    <w:p w:rsidR="00C82E0B" w:rsidRDefault="00C82E0B" w:rsidP="00C82E0B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Procedura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obejmuje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etapy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zgodne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planem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:</w:t>
      </w:r>
    </w:p>
    <w:p w:rsidR="00C82E0B" w:rsidRPr="001F4645" w:rsidRDefault="00C82E0B" w:rsidP="00C82E0B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weryfikacja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kwalifikowalno</w:t>
      </w:r>
      <w:r>
        <w:rPr>
          <w:rFonts w:ascii="Calibri" w:hAnsi="Calibri" w:cs="Calibri"/>
          <w:color w:val="000000"/>
          <w:sz w:val="24"/>
          <w:szCs w:val="24"/>
        </w:rPr>
        <w:t>ści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potencjalnych uczestników, </w:t>
      </w:r>
      <w:r w:rsidRPr="001F464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82E0B" w:rsidRDefault="00C82E0B" w:rsidP="00C82E0B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wype</w:t>
      </w:r>
      <w:r>
        <w:rPr>
          <w:rFonts w:ascii="Calibri" w:hAnsi="Calibri" w:cs="Calibri"/>
          <w:color w:val="000000"/>
          <w:sz w:val="24"/>
          <w:szCs w:val="24"/>
        </w:rPr>
        <w:t>łnienie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formularza rekrutacyjnego (możliwe elektronicznie – oszczędność papieru, dostępność dla osób niemobilnych, niepełnosprawnych), </w:t>
      </w:r>
    </w:p>
    <w:p w:rsidR="00C82E0B" w:rsidRDefault="00C82E0B" w:rsidP="00C82E0B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dostosowanie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wsparcia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ustalenie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ładu grupy przez Komisję Rekrutacyjną, </w:t>
      </w:r>
    </w:p>
    <w:p w:rsidR="00C82E0B" w:rsidRDefault="00C82E0B" w:rsidP="00C82E0B">
      <w:pPr>
        <w:widowControl w:val="0"/>
        <w:numPr>
          <w:ilvl w:val="0"/>
          <w:numId w:val="6"/>
        </w:numPr>
        <w:tabs>
          <w:tab w:val="left" w:pos="16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lastRenderedPageBreak/>
        <w:t>podpisanie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umowy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wzór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kontraktu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socjalnego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poprzedzonej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dokładnym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wywiadem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diagnozą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sytuacji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potwierdzającej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status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uczestnika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etapie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Wywiadu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dokonuje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kwalifikacjach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pracownika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socjalnego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psycholog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</w:p>
    <w:p w:rsidR="00C82E0B" w:rsidRDefault="00C82E0B" w:rsidP="00C82E0B">
      <w:pPr>
        <w:widowControl w:val="0"/>
        <w:tabs>
          <w:tab w:val="left" w:pos="1637"/>
        </w:tabs>
        <w:autoSpaceDE w:val="0"/>
        <w:autoSpaceDN w:val="0"/>
        <w:adjustRightInd w:val="0"/>
        <w:spacing w:after="0" w:line="240" w:lineRule="auto"/>
        <w:ind w:left="1637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Zg</w:t>
      </w:r>
      <w:r>
        <w:rPr>
          <w:rFonts w:ascii="Calibri" w:hAnsi="Calibri" w:cs="Calibri"/>
          <w:color w:val="000000"/>
          <w:sz w:val="24"/>
          <w:szCs w:val="24"/>
        </w:rPr>
        <w:t>łoszenie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chęci uczestnictwa rodziny w projekcie dokonane może być za pośrednictwem poczty tradycyjnej, elektronicznej lub osobiście w </w:t>
      </w:r>
      <w:r w:rsidR="00DE41F7">
        <w:rPr>
          <w:rFonts w:ascii="Calibri" w:hAnsi="Calibri" w:cs="Calibri"/>
          <w:color w:val="000000"/>
          <w:sz w:val="24"/>
          <w:szCs w:val="24"/>
        </w:rPr>
        <w:t xml:space="preserve">biurze </w:t>
      </w:r>
      <w:r w:rsidR="00DE41F7" w:rsidRPr="00323358">
        <w:rPr>
          <w:rFonts w:ascii="Calibri" w:hAnsi="Calibri" w:cs="Calibri"/>
          <w:color w:val="000000" w:themeColor="text1"/>
          <w:sz w:val="24"/>
          <w:szCs w:val="24"/>
        </w:rPr>
        <w:t>projektu</w:t>
      </w:r>
      <w:r w:rsidR="002D4BFC" w:rsidRPr="00323358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DE41F7" w:rsidRPr="003233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D4BFC" w:rsidRPr="00323358">
        <w:rPr>
          <w:color w:val="000000" w:themeColor="text1"/>
        </w:rPr>
        <w:t>Gminny</w:t>
      </w:r>
      <w:r w:rsidR="00DE41F7" w:rsidRPr="00323358">
        <w:rPr>
          <w:color w:val="000000" w:themeColor="text1"/>
        </w:rPr>
        <w:t xml:space="preserve"> Ośrodek Pomocy Społecznej </w:t>
      </w:r>
      <w:r w:rsidR="002D4BFC" w:rsidRPr="00323358">
        <w:rPr>
          <w:color w:val="000000" w:themeColor="text1"/>
        </w:rPr>
        <w:t xml:space="preserve">w Jonkowie </w:t>
      </w:r>
      <w:r w:rsidR="002D4BFC" w:rsidRPr="00323358">
        <w:rPr>
          <w:rFonts w:ascii="Segoe UI" w:hAnsi="Segoe UI" w:cs="Segoe UI"/>
          <w:color w:val="000000" w:themeColor="text1"/>
          <w:shd w:val="clear" w:color="auto" w:fill="FFFFFF"/>
        </w:rPr>
        <w:t>ul. Lipowa 11</w:t>
      </w:r>
      <w:r w:rsidR="002D4BFC" w:rsidRPr="00323358">
        <w:rPr>
          <w:rFonts w:ascii="Segoe UI" w:hAnsi="Segoe UI" w:cs="Segoe UI"/>
          <w:color w:val="000000" w:themeColor="text1"/>
        </w:rPr>
        <w:br/>
      </w:r>
      <w:r w:rsidR="002D4BFC" w:rsidRPr="00323358">
        <w:rPr>
          <w:rFonts w:ascii="Segoe UI" w:hAnsi="Segoe UI" w:cs="Segoe UI"/>
          <w:color w:val="000000" w:themeColor="text1"/>
          <w:shd w:val="clear" w:color="auto" w:fill="FFFFFF"/>
        </w:rPr>
        <w:t>11-042 Jonkowo</w:t>
      </w:r>
      <w:r w:rsidR="002D4BFC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od poniedziałku</w:t>
      </w:r>
      <w:r w:rsidR="00DE41F7">
        <w:rPr>
          <w:rFonts w:ascii="Calibri" w:hAnsi="Calibri" w:cs="Calibri"/>
          <w:color w:val="000000"/>
          <w:sz w:val="24"/>
          <w:szCs w:val="24"/>
        </w:rPr>
        <w:t xml:space="preserve"> do piątku w godzinach 8:00 - 15</w:t>
      </w:r>
      <w:r>
        <w:rPr>
          <w:rFonts w:ascii="Calibri" w:hAnsi="Calibri" w:cs="Calibri"/>
          <w:color w:val="000000"/>
          <w:sz w:val="24"/>
          <w:szCs w:val="24"/>
        </w:rPr>
        <w:t xml:space="preserve">:00 </w:t>
      </w:r>
    </w:p>
    <w:p w:rsidR="00C82E0B" w:rsidRPr="00B217CA" w:rsidRDefault="00C82E0B" w:rsidP="00C82E0B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Proces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selekcji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trwa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od </w:t>
      </w:r>
      <w:r w:rsidR="002D4BFC">
        <w:rPr>
          <w:rFonts w:ascii="Calibri" w:hAnsi="Calibri" w:cs="Calibri"/>
          <w:b/>
          <w:color w:val="000000"/>
          <w:sz w:val="24"/>
          <w:szCs w:val="24"/>
          <w:lang w:val="en-US"/>
        </w:rPr>
        <w:t>20.05</w:t>
      </w:r>
      <w:r w:rsidRPr="00BA1AE5">
        <w:rPr>
          <w:rFonts w:ascii="Calibri" w:hAnsi="Calibri" w:cs="Calibri"/>
          <w:b/>
          <w:color w:val="000000"/>
          <w:sz w:val="24"/>
          <w:szCs w:val="24"/>
          <w:lang w:val="en-US"/>
        </w:rPr>
        <w:t>.202</w:t>
      </w:r>
      <w:r w:rsidR="002D4BFC">
        <w:rPr>
          <w:rFonts w:ascii="Calibri" w:hAnsi="Calibri" w:cs="Calibri"/>
          <w:b/>
          <w:color w:val="000000"/>
          <w:sz w:val="24"/>
          <w:szCs w:val="24"/>
        </w:rPr>
        <w:t>2</w:t>
      </w:r>
      <w:r w:rsidRPr="00BA1AE5">
        <w:rPr>
          <w:rFonts w:ascii="Calibri" w:hAnsi="Calibri" w:cs="Calibri"/>
          <w:b/>
          <w:color w:val="000000"/>
          <w:sz w:val="24"/>
          <w:szCs w:val="24"/>
          <w:lang w:val="en-US"/>
        </w:rPr>
        <w:t xml:space="preserve"> do </w:t>
      </w:r>
      <w:r w:rsidR="002D4BFC">
        <w:rPr>
          <w:rFonts w:ascii="Calibri" w:hAnsi="Calibri" w:cs="Calibri"/>
          <w:b/>
          <w:color w:val="000000"/>
          <w:sz w:val="24"/>
          <w:szCs w:val="24"/>
          <w:lang w:val="en-US"/>
        </w:rPr>
        <w:t>20.06</w:t>
      </w:r>
      <w:r>
        <w:rPr>
          <w:rFonts w:ascii="Calibri" w:hAnsi="Calibri" w:cs="Calibri"/>
          <w:b/>
          <w:color w:val="000000"/>
          <w:sz w:val="24"/>
          <w:szCs w:val="24"/>
          <w:lang w:val="en-US"/>
        </w:rPr>
        <w:t>.2022</w:t>
      </w:r>
    </w:p>
    <w:p w:rsidR="00C82E0B" w:rsidRDefault="00C82E0B" w:rsidP="00C82E0B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braku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wystarczaj</w:t>
      </w:r>
      <w:r>
        <w:rPr>
          <w:rFonts w:ascii="Calibri" w:hAnsi="Calibri" w:cs="Calibri"/>
          <w:color w:val="000000"/>
          <w:sz w:val="24"/>
          <w:szCs w:val="24"/>
        </w:rPr>
        <w:t>ącej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liczby zgłoszeń Organizator zastrzega sobie prawo do przedłużenia okresu trwania procesu rekrutacyjnego. </w:t>
      </w:r>
    </w:p>
    <w:p w:rsidR="00C82E0B" w:rsidRDefault="00C82E0B" w:rsidP="00C82E0B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wi</w:t>
      </w:r>
      <w:r>
        <w:rPr>
          <w:rFonts w:ascii="Calibri" w:hAnsi="Calibri" w:cs="Calibri"/>
          <w:color w:val="000000"/>
          <w:sz w:val="24"/>
          <w:szCs w:val="24"/>
        </w:rPr>
        <w:t>ększej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liczby zgłoszeń zostanie utworzona lista rezerwowa rodzin, które w okresie rekrutacji potwierdzą pisemnie chęć uczestnictwa w projekcie oraz dostarczą komplet dokumentów określonych w regulaminie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before="280" w:after="28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§ 4 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br/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Kwalifikacja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uczestników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before="280" w:after="0" w:line="240" w:lineRule="auto"/>
        <w:ind w:hanging="42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Kwalifikacji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kandydatów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dokonuje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Komisja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Rekrutacyjna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2D4BFC">
        <w:rPr>
          <w:rFonts w:ascii="Calibri" w:hAnsi="Calibri" w:cs="Calibri"/>
          <w:b/>
          <w:color w:val="000000"/>
          <w:sz w:val="24"/>
          <w:szCs w:val="24"/>
          <w:lang w:val="en-US"/>
        </w:rPr>
        <w:t>21.06</w:t>
      </w:r>
      <w:r w:rsidRPr="000709DC">
        <w:rPr>
          <w:rFonts w:ascii="Calibri" w:hAnsi="Calibri" w:cs="Calibri"/>
          <w:b/>
          <w:color w:val="000000"/>
          <w:sz w:val="24"/>
          <w:szCs w:val="24"/>
          <w:lang w:val="en-US"/>
        </w:rPr>
        <w:t>.202</w:t>
      </w:r>
      <w:r>
        <w:rPr>
          <w:rFonts w:ascii="Calibri" w:hAnsi="Calibri" w:cs="Calibri"/>
          <w:b/>
          <w:color w:val="000000"/>
          <w:sz w:val="24"/>
          <w:szCs w:val="24"/>
        </w:rPr>
        <w:t>2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podstawie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kompletno</w:t>
      </w:r>
      <w:r>
        <w:rPr>
          <w:rFonts w:ascii="Calibri" w:hAnsi="Calibri" w:cs="Calibri"/>
          <w:color w:val="000000"/>
          <w:sz w:val="24"/>
          <w:szCs w:val="24"/>
        </w:rPr>
        <w:t>ści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złożonych dokumentów oraz złożonych zaświadczeń lub oświadczenia          </w:t>
      </w:r>
      <w:r w:rsidR="00323358"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 xml:space="preserve"> z pouczeniem o odpowiedzialności karnej, przy uwzględnieniu kryteriów rekrutacji.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§ 5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br/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Wsparcie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towarzysz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ące</w:t>
      </w:r>
      <w:proofErr w:type="spellEnd"/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2" w:hanging="426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Rodziny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uczestnicz</w:t>
      </w:r>
      <w:r>
        <w:rPr>
          <w:rFonts w:ascii="Calibri" w:hAnsi="Calibri" w:cs="Calibri"/>
          <w:color w:val="000000"/>
          <w:sz w:val="24"/>
          <w:szCs w:val="24"/>
        </w:rPr>
        <w:t>ące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w projekcie mogą ubiegać się o zwrot kosztów dojazdu najtańszym, publicznym, dostępnym na danej trasie środkiem transportu lub otrzymają bilety komunikacji miejskiej, lub skorzystają z transportu zorganizowanego przez Beneficjenta.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§ 6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br/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Zasady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monitoringu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Beneficjentów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Ostatecznych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trakcie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szkole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ń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czki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zobowi</w:t>
      </w:r>
      <w:r>
        <w:rPr>
          <w:rFonts w:ascii="Calibri" w:hAnsi="Calibri" w:cs="Calibri"/>
          <w:color w:val="000000"/>
          <w:sz w:val="24"/>
          <w:szCs w:val="24"/>
        </w:rPr>
        <w:t>ązują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się do wypełniania listy obecności, potwierdzania kart doradczych oraz ankiet oceniających świadczone wsparcie.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czki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ju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ż w trakcie procesu rekrutacji akceptują zasady ewaluacji Projektu.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czki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obowi</w:t>
      </w:r>
      <w:r>
        <w:rPr>
          <w:rFonts w:ascii="Calibri" w:hAnsi="Calibri" w:cs="Calibri"/>
          <w:color w:val="000000"/>
          <w:sz w:val="24"/>
          <w:szCs w:val="24"/>
        </w:rPr>
        <w:t>ązują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się do uczestnictwa we wszystkich wskazanych w formularzu osobowym formach wsparcia.</w:t>
      </w:r>
    </w:p>
    <w:p w:rsidR="00C82E0B" w:rsidRDefault="00C82E0B" w:rsidP="00C82E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§ 7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Zasady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rezygnacji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projekcie</w:t>
      </w:r>
      <w:proofErr w:type="spellEnd"/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rezygnacji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Uczestnik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czka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rodzina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zobowi</w:t>
      </w:r>
      <w:r>
        <w:rPr>
          <w:rFonts w:ascii="Calibri" w:hAnsi="Calibri" w:cs="Calibri"/>
          <w:color w:val="000000"/>
          <w:sz w:val="24"/>
          <w:szCs w:val="24"/>
        </w:rPr>
        <w:t>ązuje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się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poinformować o tym fakcie - osobiście, telefonicznie bądź za pośrednictwem Internetu – Beneficjenta Stowarzyszenie Monti niezwłocznie po zaistnieniu okoliczności, będących przyczyną rezygnacji. 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rezygnacji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uczestnictwa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projekcie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podpisaniu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formularza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zg</w:t>
      </w:r>
      <w:r>
        <w:rPr>
          <w:rFonts w:ascii="Calibri" w:hAnsi="Calibri" w:cs="Calibri"/>
          <w:color w:val="000000"/>
          <w:sz w:val="24"/>
          <w:szCs w:val="24"/>
        </w:rPr>
        <w:t>łoszeniowego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 o udzielenie wsparcia Uczestnik/czka lub rodzina zobowiązana jest do złożenia pisemnego oświadczenia określającego przyczyny rezygnacji. </w:t>
      </w:r>
    </w:p>
    <w:p w:rsidR="00C82E0B" w:rsidRDefault="00C82E0B" w:rsidP="00C82E0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280" w:line="240" w:lineRule="auto"/>
        <w:ind w:hanging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Organizator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zastrzega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sobie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skre</w:t>
      </w:r>
      <w:r>
        <w:rPr>
          <w:rFonts w:ascii="Calibri" w:hAnsi="Calibri" w:cs="Calibri"/>
          <w:color w:val="000000"/>
          <w:sz w:val="24"/>
          <w:szCs w:val="24"/>
        </w:rPr>
        <w:t>ślenia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Uczestnika/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czki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lub rodziny z listy uczestników/czek Projektu w przypadku naruszenia przez niego niniejszego regulaminu lub innych postanowień określonych odrębnymi zasadami </w:t>
      </w:r>
      <w:r w:rsidRPr="00757FFB">
        <w:rPr>
          <w:rFonts w:ascii="Calibri" w:hAnsi="Calibri" w:cs="Calibri"/>
          <w:noProof/>
          <w:color w:val="000000"/>
          <w:sz w:val="24"/>
          <w:szCs w:val="24"/>
          <w:lang w:val="en-029"/>
        </w:rPr>
        <w:t>lub</w:t>
      </w:r>
      <w:r>
        <w:rPr>
          <w:rFonts w:ascii="Calibri" w:hAnsi="Calibri" w:cs="Calibri"/>
          <w:color w:val="000000"/>
          <w:sz w:val="24"/>
          <w:szCs w:val="24"/>
        </w:rPr>
        <w:t xml:space="preserve"> zasad współżycia społecznego. 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Sporz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ądziła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>: Anna Zalewa – Stowarzyszenie Monti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Zatwierdzono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…………………………………… </w:t>
      </w:r>
    </w:p>
    <w:p w:rsidR="00C82E0B" w:rsidRDefault="00C82E0B" w:rsidP="00C82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433F6" w:rsidRDefault="002C4089"/>
    <w:sectPr w:rsidR="001433F6" w:rsidSect="009E012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89" w:rsidRDefault="002C4089">
      <w:pPr>
        <w:spacing w:after="0" w:line="240" w:lineRule="auto"/>
      </w:pPr>
      <w:r>
        <w:separator/>
      </w:r>
    </w:p>
  </w:endnote>
  <w:endnote w:type="continuationSeparator" w:id="0">
    <w:p w:rsidR="002C4089" w:rsidRDefault="002C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CE" w:rsidRDefault="00C82E0B" w:rsidP="00A949CE">
    <w:pPr>
      <w:pStyle w:val="Stopka"/>
      <w:tabs>
        <w:tab w:val="clear" w:pos="4536"/>
        <w:tab w:val="clear" w:pos="9072"/>
        <w:tab w:val="left" w:pos="1884"/>
        <w:tab w:val="left" w:pos="394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89" w:rsidRDefault="002C4089">
      <w:pPr>
        <w:spacing w:after="0" w:line="240" w:lineRule="auto"/>
      </w:pPr>
      <w:r>
        <w:separator/>
      </w:r>
    </w:p>
  </w:footnote>
  <w:footnote w:type="continuationSeparator" w:id="0">
    <w:p w:rsidR="002C4089" w:rsidRDefault="002C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CE" w:rsidRDefault="00C82E0B">
    <w:pPr>
      <w:pStyle w:val="Nagwek"/>
    </w:pPr>
    <w:r>
      <w:rPr>
        <w:rFonts w:cs="Calibri"/>
        <w:noProof/>
        <w:sz w:val="24"/>
        <w:szCs w:val="24"/>
      </w:rPr>
      <w:drawing>
        <wp:inline distT="0" distB="0" distL="0" distR="0">
          <wp:extent cx="5762625" cy="571500"/>
          <wp:effectExtent l="0" t="0" r="9525" b="0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4ED430"/>
    <w:lvl w:ilvl="0">
      <w:numFmt w:val="bullet"/>
      <w:lvlText w:val="*"/>
      <w:lvlJc w:val="left"/>
    </w:lvl>
  </w:abstractNum>
  <w:abstractNum w:abstractNumId="1" w15:restartNumberingAfterBreak="0">
    <w:nsid w:val="0CE677F4"/>
    <w:multiLevelType w:val="hybridMultilevel"/>
    <w:tmpl w:val="804EC35E"/>
    <w:lvl w:ilvl="0" w:tplc="76BA41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D092176"/>
    <w:multiLevelType w:val="hybridMultilevel"/>
    <w:tmpl w:val="D02CA7E0"/>
    <w:lvl w:ilvl="0" w:tplc="041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333E1754"/>
    <w:multiLevelType w:val="hybridMultilevel"/>
    <w:tmpl w:val="AD6811D8"/>
    <w:lvl w:ilvl="0" w:tplc="9B16382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9878B6"/>
    <w:multiLevelType w:val="singleLevel"/>
    <w:tmpl w:val="567402FA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5" w15:restartNumberingAfterBreak="0">
    <w:nsid w:val="5D2A5309"/>
    <w:multiLevelType w:val="singleLevel"/>
    <w:tmpl w:val="A53A4ED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6" w15:restartNumberingAfterBreak="0">
    <w:nsid w:val="60416754"/>
    <w:multiLevelType w:val="singleLevel"/>
    <w:tmpl w:val="A53A4ED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0B"/>
    <w:rsid w:val="002C4089"/>
    <w:rsid w:val="002D4BFC"/>
    <w:rsid w:val="00323358"/>
    <w:rsid w:val="00485D8C"/>
    <w:rsid w:val="00822E52"/>
    <w:rsid w:val="00823B8B"/>
    <w:rsid w:val="009E0129"/>
    <w:rsid w:val="00C543F8"/>
    <w:rsid w:val="00C82E0B"/>
    <w:rsid w:val="00DE41F7"/>
    <w:rsid w:val="00E06B41"/>
    <w:rsid w:val="00F1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EA70"/>
  <w15:docId w15:val="{AEF21CBA-1736-4C2D-A19A-6A1D734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E0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2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E0B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C82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E0B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E0B"/>
    <w:rPr>
      <w:rFonts w:ascii="Tahoma" w:eastAsiaTheme="minorEastAsia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DE4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1928</Words>
  <Characters>11573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Natasza</dc:creator>
  <cp:lastModifiedBy>Ania</cp:lastModifiedBy>
  <cp:revision>2</cp:revision>
  <dcterms:created xsi:type="dcterms:W3CDTF">2022-06-09T17:31:00Z</dcterms:created>
  <dcterms:modified xsi:type="dcterms:W3CDTF">2022-06-09T17:31:00Z</dcterms:modified>
</cp:coreProperties>
</file>