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9" w:rsidRDefault="00672D19" w:rsidP="0011043D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672D19" w:rsidRDefault="00672D19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REGULAMIN PROCESU REKRUTACJI I SELEKCJI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 xml:space="preserve">projektu </w:t>
      </w:r>
      <w:r w:rsidRPr="002A1976">
        <w:rPr>
          <w:rFonts w:asciiTheme="minorHAnsi" w:eastAsiaTheme="minorHAnsi" w:hAnsiTheme="minorHAnsi" w:cstheme="minorHAnsi"/>
          <w:b/>
          <w:i/>
          <w:color w:val="000000" w:themeColor="text1"/>
        </w:rPr>
        <w:t>„</w:t>
      </w:r>
      <w:r w:rsidR="005576F0">
        <w:rPr>
          <w:rFonts w:asciiTheme="minorHAnsi" w:eastAsiaTheme="minorHAnsi" w:hAnsiTheme="minorHAnsi" w:cstheme="minorHAnsi"/>
          <w:b/>
          <w:i/>
          <w:color w:val="000000" w:themeColor="text1"/>
        </w:rPr>
        <w:t>Rodzinne więzi</w:t>
      </w:r>
      <w:r w:rsidRPr="002A1976">
        <w:rPr>
          <w:rFonts w:asciiTheme="minorHAnsi" w:eastAsiaTheme="minorHAnsi" w:hAnsiTheme="minorHAnsi" w:cstheme="minorHAnsi"/>
          <w:b/>
          <w:i/>
          <w:color w:val="000000" w:themeColor="text1"/>
        </w:rPr>
        <w:t>”</w:t>
      </w:r>
      <w:r w:rsidRPr="002A1976">
        <w:rPr>
          <w:rFonts w:asciiTheme="minorHAnsi" w:hAnsiTheme="minorHAnsi" w:cstheme="minorHAnsi"/>
          <w:color w:val="000000" w:themeColor="text1"/>
        </w:rPr>
        <w:t xml:space="preserve"> 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B6EE8" w:rsidRPr="00CB6EE8" w:rsidRDefault="001C263B" w:rsidP="00CB6EE8">
      <w:pPr>
        <w:pStyle w:val="Stopka"/>
        <w:tabs>
          <w:tab w:val="clear" w:pos="4536"/>
          <w:tab w:val="clear" w:pos="9072"/>
          <w:tab w:val="left" w:pos="3120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Projekt realizowany jest w ramach</w:t>
      </w:r>
      <w:r w:rsidR="00CB6EE8" w:rsidRPr="00CB6EE8">
        <w:rPr>
          <w:rFonts w:ascii="Arial" w:hAnsi="Arial" w:cs="Arial"/>
        </w:rPr>
        <w:t xml:space="preserve"> </w:t>
      </w:r>
      <w:r w:rsidR="00CB6EE8" w:rsidRPr="00CB6EE8">
        <w:rPr>
          <w:rFonts w:asciiTheme="minorHAnsi" w:hAnsiTheme="minorHAnsi" w:cstheme="minorHAnsi"/>
          <w:b/>
        </w:rPr>
        <w:t>RPWM.11.02.03 Ułatwienie dostępu do usług społecznych, w tym integracja ze środowiskiem lokalnym</w:t>
      </w:r>
      <w:r w:rsidR="009E6AB6">
        <w:rPr>
          <w:rFonts w:asciiTheme="minorHAnsi" w:hAnsiTheme="minorHAnsi" w:cstheme="minorHAnsi"/>
          <w:b/>
        </w:rPr>
        <w:t>-projekty konkursowe,</w:t>
      </w:r>
    </w:p>
    <w:p w:rsidR="001C263B" w:rsidRPr="00CB6EE8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E3DC5">
        <w:rPr>
          <w:rFonts w:asciiTheme="minorHAnsi" w:hAnsiTheme="minorHAnsi" w:cstheme="minorHAnsi"/>
          <w:b/>
          <w:color w:val="000000" w:themeColor="text1"/>
        </w:rPr>
        <w:t xml:space="preserve">w ramach </w:t>
      </w:r>
      <w:r w:rsidR="00CB6EE8" w:rsidRPr="00CB6EE8">
        <w:rPr>
          <w:rFonts w:asciiTheme="minorHAnsi" w:hAnsiTheme="minorHAnsi" w:cstheme="minorHAnsi"/>
          <w:b/>
        </w:rPr>
        <w:t>Regionalnego Programu Operacyjnego</w:t>
      </w:r>
      <w:r w:rsidR="009E6AB6">
        <w:rPr>
          <w:rFonts w:asciiTheme="minorHAnsi" w:hAnsiTheme="minorHAnsi" w:cstheme="minorHAnsi"/>
          <w:b/>
        </w:rPr>
        <w:t xml:space="preserve"> </w:t>
      </w:r>
      <w:r w:rsidR="00CB6EE8" w:rsidRPr="00CB6EE8">
        <w:rPr>
          <w:rFonts w:asciiTheme="minorHAnsi" w:hAnsiTheme="minorHAnsi" w:cstheme="minorHAnsi"/>
          <w:b/>
        </w:rPr>
        <w:t>Województwa Warmińsko-Mazurskiego</w:t>
      </w:r>
      <w:r w:rsidR="009E6AB6">
        <w:rPr>
          <w:rFonts w:asciiTheme="minorHAnsi" w:hAnsiTheme="minorHAnsi" w:cstheme="minorHAnsi"/>
          <w:b/>
        </w:rPr>
        <w:t xml:space="preserve"> </w:t>
      </w:r>
      <w:r w:rsidR="00CB6EE8" w:rsidRPr="00CB6EE8">
        <w:rPr>
          <w:rFonts w:asciiTheme="minorHAnsi" w:hAnsiTheme="minorHAnsi" w:cstheme="minorHAnsi"/>
          <w:b/>
        </w:rPr>
        <w:t>na lata 2014-2020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CB6EE8" w:rsidRPr="00DB569C" w:rsidRDefault="001C263B" w:rsidP="00CB6EE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realizowanego przez</w:t>
      </w:r>
      <w:r w:rsidR="00CB6EE8">
        <w:rPr>
          <w:rFonts w:asciiTheme="minorHAnsi" w:hAnsiTheme="minorHAnsi" w:cstheme="minorHAnsi"/>
          <w:color w:val="000000" w:themeColor="text1"/>
        </w:rPr>
        <w:t xml:space="preserve"> </w:t>
      </w:r>
      <w:r w:rsidR="00CB6EE8" w:rsidRPr="00DB569C">
        <w:rPr>
          <w:rFonts w:asciiTheme="minorHAnsi" w:hAnsiTheme="minorHAnsi" w:cstheme="minorHAnsi"/>
          <w:b/>
          <w:color w:val="000000" w:themeColor="text1"/>
        </w:rPr>
        <w:t>Stowarzyszenie Monti</w:t>
      </w:r>
      <w:r w:rsidRPr="00DB569C">
        <w:rPr>
          <w:rFonts w:asciiTheme="minorHAnsi" w:hAnsiTheme="minorHAnsi" w:cstheme="minorHAnsi"/>
          <w:b/>
          <w:color w:val="000000" w:themeColor="text1"/>
        </w:rPr>
        <w:t xml:space="preserve"> w partnerstwie</w:t>
      </w:r>
      <w:r w:rsidR="00CB6EE8" w:rsidRPr="00DB569C">
        <w:rPr>
          <w:rFonts w:asciiTheme="minorHAnsi" w:hAnsiTheme="minorHAnsi" w:cstheme="minorHAnsi"/>
          <w:b/>
          <w:color w:val="000000" w:themeColor="text1"/>
        </w:rPr>
        <w:t xml:space="preserve"> Fundację „Rodzinna Stacja” </w:t>
      </w:r>
    </w:p>
    <w:p w:rsidR="001C263B" w:rsidRPr="00DB569C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B569C">
        <w:rPr>
          <w:rFonts w:asciiTheme="minorHAnsi" w:hAnsiTheme="minorHAnsi" w:cstheme="minorHAnsi"/>
          <w:b/>
          <w:color w:val="000000" w:themeColor="text1"/>
        </w:rPr>
        <w:t xml:space="preserve"> z </w:t>
      </w:r>
      <w:r w:rsidR="00CB6EE8" w:rsidRPr="00DB569C">
        <w:rPr>
          <w:rFonts w:asciiTheme="minorHAnsi" w:hAnsiTheme="minorHAnsi" w:cstheme="minorHAnsi"/>
          <w:b/>
          <w:color w:val="000000" w:themeColor="text1"/>
        </w:rPr>
        <w:t>Gminnym Ośrodkiem Pomocy Społecznej w Miłkach.</w:t>
      </w:r>
    </w:p>
    <w:p w:rsidR="001C263B" w:rsidRPr="002A1976" w:rsidRDefault="001C263B" w:rsidP="001C263B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§1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Przepisy ogólne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C263B" w:rsidRPr="00CB6EE8" w:rsidRDefault="001C263B" w:rsidP="001C263B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CB6EE8">
        <w:rPr>
          <w:rFonts w:asciiTheme="minorHAnsi" w:hAnsiTheme="minorHAnsi" w:cstheme="minorHAnsi"/>
          <w:color w:val="000000" w:themeColor="text1"/>
        </w:rPr>
        <w:t xml:space="preserve">Projekt jest współfinansowany ze środków Unii Europejskiej w ramach Europejskiego Funduszu Społecznego na podstawie Umowy  nr </w:t>
      </w:r>
      <w:r w:rsidR="00CB6EE8">
        <w:rPr>
          <w:rFonts w:asciiTheme="minorHAnsi" w:hAnsiTheme="minorHAnsi" w:cstheme="minorHAnsi"/>
          <w:b/>
          <w:color w:val="000000" w:themeColor="text1"/>
        </w:rPr>
        <w:t xml:space="preserve"> RPWM.11.02.03-28-0172/19-00 </w:t>
      </w:r>
      <w:r w:rsidRPr="00CB6EE8">
        <w:rPr>
          <w:rFonts w:asciiTheme="minorHAnsi" w:hAnsiTheme="minorHAnsi" w:cstheme="minorHAnsi"/>
          <w:color w:val="000000" w:themeColor="text1"/>
        </w:rPr>
        <w:t xml:space="preserve">Czas trwania projektu: </w:t>
      </w:r>
      <w:r w:rsidRPr="00CB6EE8">
        <w:rPr>
          <w:rFonts w:asciiTheme="minorHAnsi" w:hAnsiTheme="minorHAnsi" w:cstheme="minorHAnsi"/>
          <w:b/>
          <w:color w:val="000000" w:themeColor="text1"/>
        </w:rPr>
        <w:t>01.</w:t>
      </w:r>
      <w:r w:rsidR="00CB6EE8">
        <w:rPr>
          <w:rFonts w:asciiTheme="minorHAnsi" w:hAnsiTheme="minorHAnsi" w:cstheme="minorHAnsi"/>
          <w:b/>
          <w:color w:val="000000" w:themeColor="text1"/>
        </w:rPr>
        <w:t>08</w:t>
      </w:r>
      <w:r w:rsidRPr="00CB6EE8">
        <w:rPr>
          <w:rFonts w:asciiTheme="minorHAnsi" w:hAnsiTheme="minorHAnsi" w:cstheme="minorHAnsi"/>
          <w:b/>
          <w:color w:val="000000" w:themeColor="text1"/>
        </w:rPr>
        <w:t>.2020 r. – 31.0</w:t>
      </w:r>
      <w:r w:rsidR="00CB6EE8">
        <w:rPr>
          <w:rFonts w:asciiTheme="minorHAnsi" w:hAnsiTheme="minorHAnsi" w:cstheme="minorHAnsi"/>
          <w:b/>
          <w:color w:val="000000" w:themeColor="text1"/>
        </w:rPr>
        <w:t>7</w:t>
      </w:r>
      <w:r w:rsidRPr="00CB6EE8">
        <w:rPr>
          <w:rFonts w:asciiTheme="minorHAnsi" w:hAnsiTheme="minorHAnsi" w:cstheme="minorHAnsi"/>
          <w:b/>
          <w:color w:val="000000" w:themeColor="text1"/>
        </w:rPr>
        <w:t>.2021 r.</w:t>
      </w:r>
    </w:p>
    <w:p w:rsidR="001C263B" w:rsidRDefault="006B63F5" w:rsidP="001C263B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Uczestnikami projektu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będzie co najmniej 1</w:t>
      </w:r>
      <w:r w:rsidR="009E6AB6">
        <w:rPr>
          <w:rFonts w:asciiTheme="minorHAnsi" w:hAnsiTheme="minorHAnsi" w:cstheme="minorHAnsi"/>
          <w:color w:val="000000" w:themeColor="text1"/>
        </w:rPr>
        <w:t>2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rodzin</w:t>
      </w:r>
      <w:r>
        <w:rPr>
          <w:rFonts w:asciiTheme="minorHAnsi" w:hAnsiTheme="minorHAnsi" w:cstheme="minorHAnsi"/>
          <w:color w:val="000000" w:themeColor="text1"/>
        </w:rPr>
        <w:t xml:space="preserve"> (50 osób)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z</w:t>
      </w:r>
      <w:r>
        <w:rPr>
          <w:rFonts w:asciiTheme="minorHAnsi" w:hAnsiTheme="minorHAnsi" w:cstheme="minorHAnsi"/>
          <w:color w:val="000000" w:themeColor="text1"/>
        </w:rPr>
        <w:t>amieszkujących gminę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</w:t>
      </w:r>
      <w:r w:rsidR="009E6AB6">
        <w:rPr>
          <w:rFonts w:asciiTheme="minorHAnsi" w:hAnsiTheme="minorHAnsi" w:cstheme="minorHAnsi"/>
          <w:color w:val="000000" w:themeColor="text1"/>
        </w:rPr>
        <w:t>Miłki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1C263B" w:rsidRPr="002A1976">
        <w:rPr>
          <w:rFonts w:asciiTheme="minorHAnsi" w:hAnsiTheme="minorHAnsi" w:cstheme="minorHAnsi"/>
          <w:color w:val="000000" w:themeColor="text1"/>
        </w:rPr>
        <w:t>korzystając</w:t>
      </w:r>
      <w:r w:rsidR="001C263B">
        <w:rPr>
          <w:rFonts w:asciiTheme="minorHAnsi" w:hAnsiTheme="minorHAnsi" w:cstheme="minorHAnsi"/>
          <w:color w:val="000000" w:themeColor="text1"/>
        </w:rPr>
        <w:t>ych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ze świadczeń </w:t>
      </w:r>
      <w:r w:rsidR="009E6AB6">
        <w:rPr>
          <w:rFonts w:asciiTheme="minorHAnsi" w:hAnsiTheme="minorHAnsi" w:cstheme="minorHAnsi"/>
          <w:color w:val="000000" w:themeColor="text1"/>
        </w:rPr>
        <w:t xml:space="preserve">Gminnego </w:t>
      </w:r>
      <w:r w:rsidR="001C263B">
        <w:rPr>
          <w:rFonts w:asciiTheme="minorHAnsi" w:hAnsiTheme="minorHAnsi" w:cstheme="minorHAnsi"/>
          <w:color w:val="000000" w:themeColor="text1"/>
        </w:rPr>
        <w:t>Oś</w:t>
      </w:r>
      <w:r w:rsidR="009E6AB6">
        <w:rPr>
          <w:rFonts w:asciiTheme="minorHAnsi" w:hAnsiTheme="minorHAnsi" w:cstheme="minorHAnsi"/>
          <w:color w:val="000000" w:themeColor="text1"/>
        </w:rPr>
        <w:t>rodka Pomocy Społecznej w Miłkach</w:t>
      </w:r>
      <w:r>
        <w:rPr>
          <w:rFonts w:asciiTheme="minorHAnsi" w:hAnsiTheme="minorHAnsi" w:cstheme="minorHAnsi"/>
        </w:rPr>
        <w:t xml:space="preserve">, </w:t>
      </w:r>
      <w:r w:rsidR="001C263B" w:rsidRPr="008E27F2">
        <w:rPr>
          <w:rFonts w:asciiTheme="minorHAnsi" w:hAnsiTheme="minorHAnsi" w:cstheme="minorHAnsi"/>
          <w:color w:val="000000" w:themeColor="text1"/>
        </w:rPr>
        <w:t>zagrożonych ubóstw</w:t>
      </w:r>
      <w:r w:rsidR="001C263B">
        <w:rPr>
          <w:rFonts w:asciiTheme="minorHAnsi" w:hAnsiTheme="minorHAnsi" w:cstheme="minorHAnsi"/>
          <w:color w:val="000000" w:themeColor="text1"/>
        </w:rPr>
        <w:t>em lub wykluczeniem społecznym</w:t>
      </w:r>
      <w:r>
        <w:rPr>
          <w:rFonts w:asciiTheme="minorHAnsi" w:hAnsiTheme="minorHAnsi" w:cstheme="minorHAnsi"/>
          <w:color w:val="000000" w:themeColor="text1"/>
        </w:rPr>
        <w:t>, przeżywających problemy opiekuńczo-wychowawcze.</w:t>
      </w:r>
      <w:r w:rsidR="00904FAE">
        <w:rPr>
          <w:rFonts w:asciiTheme="minorHAnsi" w:hAnsiTheme="minorHAnsi" w:cstheme="minorHAnsi"/>
          <w:color w:val="000000" w:themeColor="text1"/>
        </w:rPr>
        <w:t xml:space="preserve"> W grupie docelowej 50 % rodzin stanowić będą rodziny wielodzietne.</w:t>
      </w:r>
    </w:p>
    <w:p w:rsidR="001C263B" w:rsidRPr="007B621B" w:rsidRDefault="001C263B" w:rsidP="006B63F5">
      <w:pPr>
        <w:pStyle w:val="Akapitzlist"/>
        <w:widowControl/>
        <w:numPr>
          <w:ilvl w:val="0"/>
          <w:numId w:val="4"/>
        </w:numPr>
        <w:rPr>
          <w:rFonts w:asciiTheme="minorHAnsi" w:eastAsiaTheme="minorHAnsi" w:hAnsiTheme="minorHAnsi" w:cstheme="minorHAnsi"/>
          <w:lang w:eastAsia="en-US"/>
        </w:rPr>
      </w:pPr>
      <w:r w:rsidRPr="00DB569C">
        <w:rPr>
          <w:rFonts w:asciiTheme="minorHAnsi" w:hAnsiTheme="minorHAnsi" w:cstheme="minorHAnsi"/>
          <w:color w:val="000000" w:themeColor="text1"/>
        </w:rPr>
        <w:t>Wsparcie dla Beneficjentów/</w:t>
      </w:r>
      <w:proofErr w:type="spellStart"/>
      <w:r w:rsidRPr="00DB569C">
        <w:rPr>
          <w:rFonts w:asciiTheme="minorHAnsi" w:hAnsiTheme="minorHAnsi" w:cstheme="minorHAnsi"/>
          <w:color w:val="000000" w:themeColor="text1"/>
        </w:rPr>
        <w:t>ek</w:t>
      </w:r>
      <w:proofErr w:type="spellEnd"/>
      <w:r w:rsidRPr="00DB569C">
        <w:rPr>
          <w:rFonts w:asciiTheme="minorHAnsi" w:hAnsiTheme="minorHAnsi" w:cstheme="minorHAnsi"/>
          <w:color w:val="000000" w:themeColor="text1"/>
        </w:rPr>
        <w:t xml:space="preserve"> Ostatecznych obejmuje cykl działań</w:t>
      </w:r>
      <w:r w:rsidR="006B63F5" w:rsidRPr="00DB569C">
        <w:rPr>
          <w:rFonts w:asciiTheme="minorHAnsi" w:hAnsiTheme="minorHAnsi" w:cstheme="minorHAnsi"/>
          <w:color w:val="000000" w:themeColor="text1"/>
        </w:rPr>
        <w:t xml:space="preserve"> </w:t>
      </w:r>
      <w:r w:rsidR="006B63F5" w:rsidRPr="00DB569C">
        <w:rPr>
          <w:rFonts w:asciiTheme="minorHAnsi" w:eastAsiaTheme="minorHAnsi" w:hAnsiTheme="minorHAnsi" w:cstheme="minorHAnsi"/>
          <w:lang w:eastAsia="en-US"/>
        </w:rPr>
        <w:t xml:space="preserve">zgodnie z zakresem usług określonym w ustawie z dnia 9 czerwca 2011 r. o wspieraniu rodziny i systemie pieczy zastępczej </w:t>
      </w:r>
      <w:r w:rsidRPr="00DB569C">
        <w:rPr>
          <w:rFonts w:asciiTheme="minorHAnsi" w:hAnsiTheme="minorHAnsi" w:cstheme="minorHAnsi"/>
          <w:color w:val="000000" w:themeColor="text1"/>
        </w:rPr>
        <w:t>w następującym zakresie:</w:t>
      </w:r>
    </w:p>
    <w:p w:rsidR="007B621B" w:rsidRDefault="007B621B" w:rsidP="007B621B">
      <w:pPr>
        <w:widowControl/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7B621B" w:rsidTr="001A1690">
        <w:trPr>
          <w:trHeight w:val="357"/>
        </w:trPr>
        <w:tc>
          <w:tcPr>
            <w:tcW w:w="7680" w:type="dxa"/>
          </w:tcPr>
          <w:p w:rsidR="007B621B" w:rsidRPr="00DC5624" w:rsidRDefault="007B621B" w:rsidP="001A1690">
            <w:pPr>
              <w:rPr>
                <w:bCs/>
              </w:rPr>
            </w:pPr>
            <w:r w:rsidRPr="00DC5624">
              <w:rPr>
                <w:sz w:val="20"/>
                <w:szCs w:val="20"/>
              </w:rPr>
              <w:t>1. Poradnictwo specjalistyczne w tym:</w:t>
            </w:r>
          </w:p>
        </w:tc>
      </w:tr>
      <w:tr w:rsidR="007B621B" w:rsidTr="001A1690">
        <w:trPr>
          <w:trHeight w:val="419"/>
        </w:trPr>
        <w:tc>
          <w:tcPr>
            <w:tcW w:w="7680" w:type="dxa"/>
          </w:tcPr>
          <w:p w:rsidR="007B621B" w:rsidRDefault="007B621B" w:rsidP="001A1690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a)Prawno-obywatelskie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Default="007B621B" w:rsidP="001A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Rodzinne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Default="007B621B" w:rsidP="001A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 Psychologiczne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Default="007B621B" w:rsidP="001A1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Społeczno-obywatelskie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Pr="00B66E2C" w:rsidRDefault="007B621B" w:rsidP="001A1690">
            <w:pPr>
              <w:widowControl/>
              <w:rPr>
                <w:rFonts w:asciiTheme="minorHAnsi" w:hAnsiTheme="minorHAnsi" w:cs="NimbusSanL-Regu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2.Wsparcie terapeutyczne dla osób i członków rodzin z problemami alkoholowymi i/lub współuzależnieniem</w:t>
            </w:r>
            <w:r w:rsidRPr="00B66E2C">
              <w:rPr>
                <w:rFonts w:ascii="NimbusSanL-Regu" w:hAnsi="NimbusSanL-Regu" w:cs="NimbusSanL-Regu"/>
                <w:sz w:val="19"/>
                <w:szCs w:val="19"/>
              </w:rPr>
              <w:t xml:space="preserve"> -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Pr="00B66E2C" w:rsidRDefault="007B621B" w:rsidP="001A1690">
            <w:pPr>
              <w:widowControl/>
              <w:rPr>
                <w:rFonts w:asciiTheme="minorHAnsi" w:hAnsiTheme="minorHAnsi" w:cs="NimbusSanL-Regu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3. Szkoł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>ę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 xml:space="preserve"> dla Rodziców-warsztaty wsparcia rodzin w rozwiązywaniu problemów</w:t>
            </w:r>
          </w:p>
          <w:p w:rsidR="007B621B" w:rsidRPr="00B66E2C" w:rsidRDefault="007B621B" w:rsidP="001A1690">
            <w:pPr>
              <w:widowControl/>
              <w:rPr>
                <w:rFonts w:asciiTheme="minorHAnsi" w:hAnsiTheme="minorHAnsi" w:cs="NimbusSanL-Regu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Opiekuńczo-wychowawczych, zmierzające do świadomego i odpowiedzialnego podejmow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a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nia i realizacji funkcji wynikających z rodzicielstwa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Pr="00B66E2C" w:rsidRDefault="007B621B" w:rsidP="001A1690">
            <w:pPr>
              <w:widowControl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4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. Animacje dla rodzin z dziećmi- Usługi, mające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na celu wzmocnienie więzi rodzinnych przy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jednoczesnym rozwoju wiedzy lub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kształtowaniu postaw, służących polepszeniu</w:t>
            </w:r>
          </w:p>
          <w:p w:rsidR="007B621B" w:rsidRPr="00B66E2C" w:rsidRDefault="007B621B" w:rsidP="001A1690">
            <w:pPr>
              <w:rPr>
                <w:rFonts w:asciiTheme="minorHAnsi" w:hAnsiTheme="minorHAnsi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funkcjonowania rodziny</w:t>
            </w:r>
          </w:p>
        </w:tc>
      </w:tr>
      <w:tr w:rsidR="007B621B" w:rsidTr="001A1690">
        <w:trPr>
          <w:trHeight w:val="411"/>
        </w:trPr>
        <w:tc>
          <w:tcPr>
            <w:tcW w:w="7680" w:type="dxa"/>
            <w:vAlign w:val="center"/>
          </w:tcPr>
          <w:p w:rsidR="007B621B" w:rsidRPr="00B66E2C" w:rsidRDefault="007B621B" w:rsidP="001A1690">
            <w:pPr>
              <w:widowControl/>
              <w:rPr>
                <w:rFonts w:asciiTheme="minorHAnsi" w:hAnsiTheme="minorHAnsi" w:cs="NimbusSanL-Regu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sz w:val="20"/>
                <w:szCs w:val="20"/>
              </w:rPr>
              <w:t>5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. Grupy zabawowe i zajęcia dla młodzieży-usługi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dla rodzin z dziećmi i zajęcia dla młodzieży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wraz z zapewnieniem organizacji czasu,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możliwości rozwoju osobistego oraz rozwijania</w:t>
            </w:r>
            <w:r>
              <w:rPr>
                <w:rFonts w:asciiTheme="minorHAnsi" w:hAnsiTheme="minorHAnsi" w:cs="NimbusSanL-Regu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zai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n</w:t>
            </w:r>
            <w:r w:rsidRPr="00B66E2C">
              <w:rPr>
                <w:rFonts w:asciiTheme="minorHAnsi" w:hAnsiTheme="minorHAnsi" w:cs="NimbusSanL-Regu"/>
                <w:sz w:val="20"/>
                <w:szCs w:val="20"/>
              </w:rPr>
              <w:t>teresowań</w:t>
            </w:r>
          </w:p>
        </w:tc>
      </w:tr>
    </w:tbl>
    <w:p w:rsidR="001C263B" w:rsidRPr="002A1976" w:rsidRDefault="001C263B" w:rsidP="001C263B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lastRenderedPageBreak/>
        <w:br/>
      </w:r>
    </w:p>
    <w:p w:rsidR="001C263B" w:rsidRPr="002A1976" w:rsidRDefault="001C263B" w:rsidP="001C263B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Regulamin Projektu określa zasady uczestnictwa w projekcie, w szczególności: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Przepisy ogólne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Kryteria uczestnictwa w projekcie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bCs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rekrutacji i przyjmowania zgłoszeń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Cs/>
          <w:color w:val="000000" w:themeColor="text1"/>
        </w:rPr>
        <w:t>Wsparcie towarzyszące</w:t>
      </w:r>
    </w:p>
    <w:p w:rsidR="001C263B" w:rsidRPr="002A1976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monitoringu uczestników w trakcie trwania projektu</w:t>
      </w:r>
    </w:p>
    <w:p w:rsidR="001C263B" w:rsidRPr="009C4703" w:rsidRDefault="001C263B" w:rsidP="001C263B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rezygnacji z uczestnictwa w projekcie</w:t>
      </w:r>
    </w:p>
    <w:p w:rsidR="001C263B" w:rsidRPr="002A1976" w:rsidRDefault="001C263B" w:rsidP="001C263B">
      <w:pPr>
        <w:widowControl/>
        <w:suppressAutoHyphens/>
        <w:autoSpaceDE/>
        <w:autoSpaceDN/>
        <w:adjustRightInd/>
        <w:ind w:left="720"/>
        <w:rPr>
          <w:rFonts w:asciiTheme="minorHAnsi" w:hAnsiTheme="minorHAnsi" w:cstheme="minorHAnsi"/>
          <w:b/>
          <w:color w:val="000000" w:themeColor="text1"/>
        </w:rPr>
      </w:pPr>
    </w:p>
    <w:p w:rsidR="001C263B" w:rsidRPr="002A1976" w:rsidRDefault="007F407D" w:rsidP="001C263B">
      <w:pPr>
        <w:tabs>
          <w:tab w:val="left" w:pos="142"/>
        </w:tabs>
        <w:suppressAutoHyphens/>
        <w:spacing w:after="280"/>
        <w:ind w:left="-426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. Ogólny nadzór nad realizacją Projektu oraz rozstrzyganie spraw nie uregulowanych   regulaminie należy do kompetencji Koordynatora Projektu oraz prezesa </w:t>
      </w:r>
      <w:r w:rsidR="00787542">
        <w:rPr>
          <w:rFonts w:asciiTheme="minorHAnsi" w:hAnsiTheme="minorHAnsi" w:cstheme="minorHAnsi"/>
          <w:color w:val="000000" w:themeColor="text1"/>
        </w:rPr>
        <w:t>Stowarzyszenia Monti.</w:t>
      </w:r>
    </w:p>
    <w:p w:rsidR="001C263B" w:rsidRPr="009C4703" w:rsidRDefault="007F407D" w:rsidP="001C263B">
      <w:pPr>
        <w:tabs>
          <w:tab w:val="left" w:pos="142"/>
        </w:tabs>
        <w:suppressAutoHyphens/>
        <w:spacing w:after="280"/>
        <w:ind w:left="-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</w:t>
      </w:r>
      <w:r w:rsidR="001C263B" w:rsidRPr="009C4703">
        <w:rPr>
          <w:rFonts w:asciiTheme="minorHAnsi" w:hAnsiTheme="minorHAnsi" w:cstheme="minorHAnsi"/>
          <w:color w:val="000000" w:themeColor="text1"/>
        </w:rPr>
        <w:t>. Definicje użyte na potrzeby niniejszego regulaminu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Beneficjent</w:t>
      </w:r>
      <w:r w:rsidRPr="002A1976">
        <w:rPr>
          <w:rFonts w:asciiTheme="minorHAnsi" w:hAnsiTheme="minorHAnsi" w:cstheme="minorHAnsi"/>
          <w:color w:val="000000" w:themeColor="text1"/>
        </w:rPr>
        <w:t>/</w:t>
      </w:r>
      <w:r w:rsidRPr="002A1976">
        <w:rPr>
          <w:rFonts w:asciiTheme="minorHAnsi" w:hAnsiTheme="minorHAnsi" w:cstheme="minorHAnsi"/>
          <w:b/>
          <w:color w:val="000000" w:themeColor="text1"/>
        </w:rPr>
        <w:t>Lider projektu</w:t>
      </w:r>
      <w:r w:rsidRPr="002A1976">
        <w:rPr>
          <w:rFonts w:asciiTheme="minorHAnsi" w:hAnsiTheme="minorHAnsi" w:cstheme="minorHAnsi"/>
          <w:color w:val="000000" w:themeColor="text1"/>
        </w:rPr>
        <w:t xml:space="preserve">- </w:t>
      </w:r>
      <w:r w:rsidR="00787542">
        <w:rPr>
          <w:rFonts w:asciiTheme="minorHAnsi" w:hAnsiTheme="minorHAnsi" w:cstheme="minorHAnsi"/>
          <w:color w:val="000000" w:themeColor="text1"/>
        </w:rPr>
        <w:t>Stowarzyszenie Monti</w:t>
      </w:r>
    </w:p>
    <w:p w:rsidR="001C263B" w:rsidRPr="00787542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Partner Projektu</w:t>
      </w:r>
      <w:r w:rsidR="00787542">
        <w:rPr>
          <w:rFonts w:asciiTheme="minorHAnsi" w:hAnsiTheme="minorHAnsi" w:cstheme="minorHAnsi"/>
          <w:b/>
          <w:color w:val="000000" w:themeColor="text1"/>
        </w:rPr>
        <w:t xml:space="preserve"> A</w:t>
      </w:r>
      <w:r w:rsidRPr="002A1976">
        <w:rPr>
          <w:rFonts w:asciiTheme="minorHAnsi" w:hAnsiTheme="minorHAnsi" w:cstheme="minorHAnsi"/>
          <w:color w:val="000000" w:themeColor="text1"/>
        </w:rPr>
        <w:t xml:space="preserve"> – </w:t>
      </w:r>
      <w:r w:rsidR="00787542">
        <w:rPr>
          <w:rFonts w:asciiTheme="minorHAnsi" w:hAnsiTheme="minorHAnsi" w:cstheme="minorHAnsi"/>
          <w:color w:val="000000" w:themeColor="text1"/>
        </w:rPr>
        <w:t>Fundacja „Rodzinna Stacja”</w:t>
      </w:r>
    </w:p>
    <w:p w:rsidR="00787542" w:rsidRPr="00787542" w:rsidRDefault="00787542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Partner Projektu B </w:t>
      </w:r>
      <w:r w:rsidRPr="00787542">
        <w:rPr>
          <w:rFonts w:asciiTheme="minorHAnsi" w:hAnsiTheme="minorHAnsi" w:cstheme="minorHAnsi"/>
          <w:color w:val="000000" w:themeColor="text1"/>
        </w:rPr>
        <w:t>– Gminny Ośrodek Pomocy Społecznej w Miłkach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Uczestnik/czka/rodzina</w:t>
      </w:r>
      <w:r w:rsidRPr="002A1976">
        <w:rPr>
          <w:rFonts w:asciiTheme="minorHAnsi" w:hAnsiTheme="minorHAnsi" w:cstheme="minorHAnsi"/>
          <w:color w:val="000000" w:themeColor="text1"/>
        </w:rPr>
        <w:t>– kandydat/ka, rodzina który/a spełnił/a wszystkie wymogi formalne określone we wniosku o dofinansowanie projektu oraz otrzymał/a pozytywną opinię kwalifikacyjną wydaną przez komisję rekrutacyjną.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Deklaracja uczestnictwa w projekcie</w:t>
      </w:r>
      <w:r w:rsidRPr="002A1976">
        <w:rPr>
          <w:rFonts w:asciiTheme="minorHAnsi" w:hAnsiTheme="minorHAnsi" w:cstheme="minorHAnsi"/>
          <w:color w:val="000000" w:themeColor="text1"/>
        </w:rPr>
        <w:t xml:space="preserve"> – dokument stanowiący wyrażenie zgody na udział               w projekcie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Kandydat/ka</w:t>
      </w:r>
      <w:r w:rsidRPr="002A1976">
        <w:rPr>
          <w:rFonts w:asciiTheme="minorHAnsi" w:hAnsiTheme="minorHAnsi" w:cstheme="minorHAnsi"/>
          <w:color w:val="000000" w:themeColor="text1"/>
        </w:rPr>
        <w:t xml:space="preserve"> – osoba ubiegająca się o zakwalifikowanie do udziału w projekcie.</w:t>
      </w:r>
    </w:p>
    <w:p w:rsidR="001C263B" w:rsidRPr="002A1976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 </w:t>
      </w:r>
      <w:r w:rsidRPr="002A1976">
        <w:rPr>
          <w:rFonts w:asciiTheme="minorHAnsi" w:hAnsiTheme="minorHAnsi" w:cstheme="minorHAnsi"/>
          <w:b/>
          <w:color w:val="000000" w:themeColor="text1"/>
        </w:rPr>
        <w:t>Komisja Rekrutacyjna</w:t>
      </w:r>
      <w:r w:rsidRPr="002A1976">
        <w:rPr>
          <w:rFonts w:asciiTheme="minorHAnsi" w:hAnsiTheme="minorHAnsi" w:cstheme="minorHAnsi"/>
          <w:color w:val="000000" w:themeColor="text1"/>
        </w:rPr>
        <w:t xml:space="preserve"> – zespół, którego zadaniem jest wybór rodzin spełniających wymogi kwalifikacyjne do udziału w projekcie.</w:t>
      </w:r>
    </w:p>
    <w:p w:rsidR="001C263B" w:rsidRDefault="001C263B" w:rsidP="001C263B">
      <w:pPr>
        <w:widowControl/>
        <w:numPr>
          <w:ilvl w:val="0"/>
          <w:numId w:val="8"/>
        </w:numPr>
        <w:tabs>
          <w:tab w:val="left" w:pos="142"/>
        </w:tabs>
        <w:suppressAutoHyphens/>
        <w:autoSpaceDE/>
        <w:autoSpaceDN/>
        <w:adjustRightInd/>
        <w:spacing w:after="280"/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Organizator</w:t>
      </w:r>
      <w:r w:rsidRPr="002A1976">
        <w:rPr>
          <w:rFonts w:asciiTheme="minorHAnsi" w:hAnsiTheme="minorHAnsi" w:cstheme="minorHAnsi"/>
          <w:color w:val="000000" w:themeColor="text1"/>
        </w:rPr>
        <w:t xml:space="preserve">- </w:t>
      </w:r>
      <w:r w:rsidR="00787542">
        <w:rPr>
          <w:rFonts w:asciiTheme="minorHAnsi" w:hAnsiTheme="minorHAnsi" w:cstheme="minorHAnsi"/>
          <w:color w:val="000000" w:themeColor="text1"/>
        </w:rPr>
        <w:t>Stowarzyszenie Monti</w:t>
      </w:r>
    </w:p>
    <w:p w:rsidR="001C263B" w:rsidRPr="007B621B" w:rsidRDefault="001C263B" w:rsidP="007B621B">
      <w:pPr>
        <w:pStyle w:val="Stopka"/>
        <w:tabs>
          <w:tab w:val="clear" w:pos="4536"/>
          <w:tab w:val="clear" w:pos="9072"/>
          <w:tab w:val="left" w:pos="3120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87542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Pr="00787542">
        <w:rPr>
          <w:rFonts w:asciiTheme="minorHAnsi" w:hAnsiTheme="minorHAnsi" w:cstheme="minorHAnsi"/>
          <w:color w:val="000000" w:themeColor="text1"/>
        </w:rPr>
        <w:t xml:space="preserve">– należy przez to rozumieć projekt p.n. </w:t>
      </w:r>
      <w:r w:rsidRPr="0078754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87542">
        <w:rPr>
          <w:rFonts w:asciiTheme="minorHAnsi" w:eastAsiaTheme="minorHAnsi" w:hAnsiTheme="minorHAnsi" w:cstheme="minorHAnsi"/>
          <w:b/>
          <w:i/>
          <w:color w:val="000000" w:themeColor="text1"/>
        </w:rPr>
        <w:t>„</w:t>
      </w:r>
      <w:r w:rsidR="00787542" w:rsidRPr="00787542">
        <w:rPr>
          <w:rFonts w:asciiTheme="minorHAnsi" w:eastAsiaTheme="minorHAnsi" w:hAnsiTheme="minorHAnsi" w:cstheme="minorHAnsi"/>
          <w:b/>
          <w:i/>
          <w:color w:val="000000" w:themeColor="text1"/>
        </w:rPr>
        <w:t>Rodzinne więzi</w:t>
      </w:r>
      <w:r w:rsidRPr="00787542">
        <w:rPr>
          <w:rFonts w:asciiTheme="minorHAnsi" w:eastAsiaTheme="minorHAnsi" w:hAnsiTheme="minorHAnsi" w:cstheme="minorHAnsi"/>
          <w:b/>
          <w:i/>
          <w:color w:val="000000" w:themeColor="text1"/>
        </w:rPr>
        <w:t>”</w:t>
      </w:r>
      <w:r w:rsidRPr="00787542">
        <w:rPr>
          <w:rFonts w:asciiTheme="minorHAnsi" w:hAnsiTheme="minorHAnsi" w:cstheme="minorHAnsi"/>
          <w:color w:val="000000" w:themeColor="text1"/>
        </w:rPr>
        <w:t xml:space="preserve"> </w:t>
      </w:r>
      <w:r w:rsidR="00787542">
        <w:rPr>
          <w:rFonts w:asciiTheme="minorHAnsi" w:hAnsiTheme="minorHAnsi" w:cstheme="minorHAnsi"/>
          <w:color w:val="000000" w:themeColor="text1"/>
        </w:rPr>
        <w:t xml:space="preserve">realizowany w </w:t>
      </w:r>
      <w:r w:rsidRPr="00787542">
        <w:rPr>
          <w:rFonts w:asciiTheme="minorHAnsi" w:hAnsiTheme="minorHAnsi" w:cstheme="minorHAnsi"/>
          <w:i/>
        </w:rPr>
        <w:t xml:space="preserve">ramach </w:t>
      </w:r>
      <w:r w:rsidR="00787542" w:rsidRPr="00A652A0">
        <w:rPr>
          <w:rFonts w:asciiTheme="minorHAnsi" w:hAnsiTheme="minorHAnsi" w:cstheme="minorHAnsi"/>
        </w:rPr>
        <w:t>RPWM.11.02.03 Ułatwienie dostępu do usług społecznych, w tym integracja ze środowiskiem lokalnym</w:t>
      </w:r>
      <w:r w:rsidR="009E6AB6">
        <w:rPr>
          <w:rFonts w:asciiTheme="minorHAnsi" w:hAnsiTheme="minorHAnsi" w:cstheme="minorHAnsi"/>
        </w:rPr>
        <w:t>-projekty konkursowe</w:t>
      </w:r>
      <w:r w:rsidR="00787542" w:rsidRPr="00A652A0">
        <w:rPr>
          <w:rFonts w:asciiTheme="minorHAnsi" w:hAnsiTheme="minorHAnsi" w:cstheme="minorHAnsi"/>
        </w:rPr>
        <w:t>,</w:t>
      </w:r>
      <w:r w:rsidR="00A652A0" w:rsidRPr="00A652A0">
        <w:rPr>
          <w:rFonts w:asciiTheme="minorHAnsi" w:hAnsiTheme="minorHAnsi" w:cstheme="minorHAnsi"/>
        </w:rPr>
        <w:t xml:space="preserve"> </w:t>
      </w:r>
      <w:r w:rsidR="00787542" w:rsidRPr="00A652A0">
        <w:rPr>
          <w:rFonts w:asciiTheme="minorHAnsi" w:hAnsiTheme="minorHAnsi" w:cstheme="minorHAnsi"/>
          <w:color w:val="000000" w:themeColor="text1"/>
        </w:rPr>
        <w:t xml:space="preserve">w ramach </w:t>
      </w:r>
      <w:r w:rsidR="00787542" w:rsidRPr="00A652A0">
        <w:rPr>
          <w:rFonts w:asciiTheme="minorHAnsi" w:hAnsiTheme="minorHAnsi" w:cstheme="minorHAnsi"/>
        </w:rPr>
        <w:t>Regionalnego Programu Operacyjnego</w:t>
      </w:r>
      <w:r w:rsidR="00A652A0" w:rsidRPr="00A652A0">
        <w:rPr>
          <w:rFonts w:asciiTheme="minorHAnsi" w:hAnsiTheme="minorHAnsi" w:cstheme="minorHAnsi"/>
        </w:rPr>
        <w:t xml:space="preserve"> </w:t>
      </w:r>
      <w:r w:rsidR="00787542" w:rsidRPr="00A652A0">
        <w:rPr>
          <w:rFonts w:asciiTheme="minorHAnsi" w:hAnsiTheme="minorHAnsi" w:cstheme="minorHAnsi"/>
        </w:rPr>
        <w:t>Województwa Warmińsko-Mazurskiego</w:t>
      </w:r>
      <w:r w:rsidR="00A652A0" w:rsidRPr="00A652A0">
        <w:rPr>
          <w:rFonts w:asciiTheme="minorHAnsi" w:hAnsiTheme="minorHAnsi" w:cstheme="minorHAnsi"/>
        </w:rPr>
        <w:t xml:space="preserve"> </w:t>
      </w:r>
      <w:r w:rsidR="00787542" w:rsidRPr="00A652A0">
        <w:rPr>
          <w:rFonts w:asciiTheme="minorHAnsi" w:hAnsiTheme="minorHAnsi" w:cstheme="minorHAnsi"/>
        </w:rPr>
        <w:t>na lata 2014-2020</w:t>
      </w:r>
    </w:p>
    <w:p w:rsidR="001C263B" w:rsidRPr="002A1976" w:rsidRDefault="001C263B" w:rsidP="001C263B">
      <w:pPr>
        <w:tabs>
          <w:tab w:val="left" w:pos="142"/>
        </w:tabs>
        <w:ind w:hanging="426"/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§2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Kryteria uczestnictwa w projekcie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F407D" w:rsidRDefault="001C263B" w:rsidP="001C263B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 projekcie uczestniczyć mogą rodziny spełniające wszystkie </w:t>
      </w:r>
      <w:r w:rsidR="003C214E">
        <w:rPr>
          <w:rFonts w:asciiTheme="minorHAnsi" w:hAnsiTheme="minorHAnsi" w:cstheme="minorHAnsi"/>
          <w:color w:val="000000" w:themeColor="text1"/>
        </w:rPr>
        <w:t xml:space="preserve">poniższe </w:t>
      </w:r>
      <w:r w:rsidRPr="002A1976">
        <w:rPr>
          <w:rFonts w:asciiTheme="minorHAnsi" w:hAnsiTheme="minorHAnsi" w:cstheme="minorHAnsi"/>
          <w:color w:val="000000" w:themeColor="text1"/>
        </w:rPr>
        <w:t>kryteria Uczestnikó</w:t>
      </w:r>
      <w:r w:rsidR="007F407D">
        <w:rPr>
          <w:rFonts w:asciiTheme="minorHAnsi" w:hAnsiTheme="minorHAnsi" w:cstheme="minorHAnsi"/>
          <w:color w:val="000000" w:themeColor="text1"/>
        </w:rPr>
        <w:t xml:space="preserve">w/czek projektu tj. </w:t>
      </w:r>
    </w:p>
    <w:p w:rsidR="007F407D" w:rsidRDefault="007F407D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7F407D">
        <w:rPr>
          <w:rFonts w:asciiTheme="minorHAnsi" w:hAnsiTheme="minorHAnsi" w:cstheme="minorHAnsi"/>
          <w:color w:val="000000" w:themeColor="text1"/>
        </w:rPr>
        <w:t>Osoby</w:t>
      </w:r>
      <w:r>
        <w:rPr>
          <w:rFonts w:asciiTheme="minorHAnsi" w:hAnsiTheme="minorHAnsi" w:cstheme="minorHAnsi"/>
          <w:color w:val="000000" w:themeColor="text1"/>
        </w:rPr>
        <w:t>/rodziny</w:t>
      </w:r>
      <w:r w:rsidRPr="007F407D">
        <w:rPr>
          <w:rFonts w:asciiTheme="minorHAnsi" w:hAnsiTheme="minorHAnsi" w:cstheme="minorHAnsi"/>
          <w:color w:val="000000" w:themeColor="text1"/>
        </w:rPr>
        <w:t xml:space="preserve"> zamieszkujące gminę</w:t>
      </w:r>
      <w:r>
        <w:rPr>
          <w:rFonts w:asciiTheme="minorHAnsi" w:hAnsiTheme="minorHAnsi" w:cstheme="minorHAnsi"/>
          <w:color w:val="000000" w:themeColor="text1"/>
        </w:rPr>
        <w:t xml:space="preserve"> M</w:t>
      </w:r>
      <w:r w:rsidR="003C214E">
        <w:rPr>
          <w:rFonts w:asciiTheme="minorHAnsi" w:hAnsiTheme="minorHAnsi" w:cstheme="minorHAnsi"/>
          <w:color w:val="000000" w:themeColor="text1"/>
        </w:rPr>
        <w:t>iłki,</w:t>
      </w:r>
      <w:r w:rsidRPr="007F407D">
        <w:rPr>
          <w:rFonts w:asciiTheme="minorHAnsi" w:hAnsiTheme="minorHAnsi" w:cstheme="minorHAnsi"/>
          <w:color w:val="000000" w:themeColor="text1"/>
        </w:rPr>
        <w:t xml:space="preserve"> </w:t>
      </w:r>
    </w:p>
    <w:p w:rsidR="001C263B" w:rsidRPr="002459D2" w:rsidRDefault="007F407D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Osoby/rodziny </w:t>
      </w:r>
      <w:r w:rsidRPr="002459D2">
        <w:rPr>
          <w:rFonts w:asciiTheme="minorHAnsi" w:hAnsiTheme="minorHAnsi" w:cstheme="minorHAnsi"/>
          <w:color w:val="000000" w:themeColor="text1"/>
        </w:rPr>
        <w:t>korzystające ze wsparcia Gminnego Ośrodka Pomocy Społecznej w Miłkach.</w:t>
      </w:r>
    </w:p>
    <w:p w:rsidR="007F407D" w:rsidRPr="002459D2" w:rsidRDefault="007F407D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459D2">
        <w:rPr>
          <w:rFonts w:asciiTheme="minorHAnsi" w:hAnsiTheme="minorHAnsi" w:cs="Arial"/>
          <w:color w:val="333333"/>
          <w:shd w:val="clear" w:color="auto" w:fill="FFFFFF"/>
        </w:rPr>
        <w:t>Osoby/rodziny</w:t>
      </w:r>
      <w:r w:rsidR="003C214E" w:rsidRPr="002459D2">
        <w:rPr>
          <w:rFonts w:asciiTheme="minorHAnsi" w:hAnsiTheme="minorHAnsi" w:cs="Arial"/>
          <w:color w:val="333333"/>
          <w:shd w:val="clear" w:color="auto" w:fill="FFFFFF"/>
        </w:rPr>
        <w:t xml:space="preserve"> znajdując</w:t>
      </w:r>
      <w:r w:rsidRPr="002459D2">
        <w:rPr>
          <w:rFonts w:asciiTheme="minorHAnsi" w:hAnsiTheme="minorHAnsi" w:cs="Arial"/>
          <w:color w:val="333333"/>
          <w:shd w:val="clear" w:color="auto" w:fill="FFFFFF"/>
        </w:rPr>
        <w:t>e się w trudnej sytuacji życiowej, zagrożone ubóstwem lub wykluczeniem społecznym, </w:t>
      </w:r>
    </w:p>
    <w:p w:rsidR="003C214E" w:rsidRPr="002459D2" w:rsidRDefault="003C214E" w:rsidP="007F407D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459D2">
        <w:rPr>
          <w:rFonts w:asciiTheme="minorHAnsi" w:hAnsiTheme="minorHAnsi" w:cs="Arial"/>
          <w:color w:val="333333"/>
          <w:shd w:val="clear" w:color="auto" w:fill="FFFFFF"/>
        </w:rPr>
        <w:t>Osoby/rodziny z problemami opiekuńczo-wychowawczymi, rodzice wykazujący  trudności w wypełnianiu funkcji opiekuńczo-wychowawczych</w:t>
      </w:r>
    </w:p>
    <w:p w:rsidR="002459D2" w:rsidRPr="00DB569C" w:rsidRDefault="002459D2" w:rsidP="002459D2">
      <w:pPr>
        <w:pStyle w:val="Akapitzlist"/>
        <w:widowControl/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DB569C">
        <w:rPr>
          <w:rFonts w:asciiTheme="minorHAnsi" w:eastAsiaTheme="minorHAnsi" w:hAnsiTheme="minorHAnsi" w:cstheme="minorHAnsi"/>
          <w:u w:val="single"/>
          <w:lang w:eastAsia="en-US"/>
        </w:rPr>
        <w:t>(bez możliwości wsparcia dla osób odbywających karę pozbawienia wolności</w:t>
      </w:r>
      <w:r w:rsidRPr="00DB569C">
        <w:rPr>
          <w:rFonts w:asciiTheme="minorHAnsi" w:eastAsiaTheme="minorHAnsi" w:hAnsiTheme="minorHAnsi" w:cstheme="minorHAnsi"/>
          <w:lang w:eastAsia="en-US"/>
        </w:rPr>
        <w:t>)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Warunkiem uczestnictwa w projekcie jest potwierdzenie spełniania </w:t>
      </w:r>
      <w:r w:rsidR="007F407D">
        <w:rPr>
          <w:rFonts w:asciiTheme="minorHAnsi" w:hAnsiTheme="minorHAnsi" w:cstheme="minorHAnsi"/>
          <w:color w:val="000000" w:themeColor="text1"/>
        </w:rPr>
        <w:t xml:space="preserve">powyższych </w:t>
      </w:r>
      <w:r w:rsidRPr="002A1976">
        <w:rPr>
          <w:rFonts w:asciiTheme="minorHAnsi" w:hAnsiTheme="minorHAnsi" w:cstheme="minorHAnsi"/>
          <w:color w:val="000000" w:themeColor="text1"/>
        </w:rPr>
        <w:t xml:space="preserve">kryteriów </w:t>
      </w:r>
      <w:r w:rsidR="007F407D">
        <w:rPr>
          <w:rFonts w:asciiTheme="minorHAnsi" w:hAnsiTheme="minorHAnsi" w:cstheme="minorHAnsi"/>
          <w:color w:val="000000" w:themeColor="text1"/>
        </w:rPr>
        <w:t xml:space="preserve">zawartych </w:t>
      </w:r>
      <w:r w:rsidRPr="002A1976">
        <w:rPr>
          <w:rFonts w:asciiTheme="minorHAnsi" w:hAnsiTheme="minorHAnsi" w:cstheme="minorHAnsi"/>
          <w:color w:val="000000" w:themeColor="text1"/>
        </w:rPr>
        <w:t xml:space="preserve">dokonane własnoręcznym podpisem pod oświadczeniem znajdującym się </w:t>
      </w:r>
      <w:r w:rsidR="00DB569C"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2A1976">
        <w:rPr>
          <w:rFonts w:asciiTheme="minorHAnsi" w:hAnsiTheme="minorHAnsi" w:cstheme="minorHAnsi"/>
          <w:color w:val="000000" w:themeColor="text1"/>
        </w:rPr>
        <w:t xml:space="preserve"> w kwestionariuszu/formularzu osobowym uczestnika projektu stanowiącym </w:t>
      </w:r>
      <w:r w:rsidRPr="002A1976">
        <w:rPr>
          <w:rFonts w:asciiTheme="minorHAnsi" w:hAnsiTheme="minorHAnsi" w:cstheme="minorHAnsi"/>
          <w:b/>
          <w:color w:val="000000" w:themeColor="text1"/>
        </w:rPr>
        <w:t>załącznik nr 1</w:t>
      </w:r>
      <w:r w:rsidRPr="002A1976">
        <w:rPr>
          <w:rFonts w:asciiTheme="minorHAnsi" w:hAnsiTheme="minorHAnsi" w:cstheme="minorHAnsi"/>
          <w:color w:val="000000" w:themeColor="text1"/>
        </w:rPr>
        <w:t xml:space="preserve"> do niniejszego regulaminu oraz wypełnienie i dostarczenie w terminie określonym w  </w:t>
      </w:r>
      <w:r w:rsidRPr="002A1976">
        <w:rPr>
          <w:rFonts w:asciiTheme="minorHAnsi" w:hAnsiTheme="minorHAnsi" w:cstheme="minorHAnsi"/>
          <w:b/>
          <w:color w:val="000000" w:themeColor="text1"/>
        </w:rPr>
        <w:t>§3 pkt 4:</w:t>
      </w:r>
    </w:p>
    <w:p w:rsidR="001C263B" w:rsidRPr="002A1976" w:rsidRDefault="001C263B" w:rsidP="001C263B">
      <w:pPr>
        <w:widowControl/>
        <w:suppressAutoHyphens/>
        <w:autoSpaceDE/>
        <w:autoSpaceDN/>
        <w:adjustRightInd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Pr="002A1976">
        <w:rPr>
          <w:rFonts w:asciiTheme="minorHAnsi" w:hAnsiTheme="minorHAnsi" w:cstheme="minorHAnsi"/>
          <w:color w:val="000000" w:themeColor="text1"/>
        </w:rPr>
        <w:t xml:space="preserve"> - Deklaracji uczestnictwa w projekcie</w:t>
      </w:r>
    </w:p>
    <w:p w:rsidR="001C263B" w:rsidRPr="002A1976" w:rsidRDefault="001C263B" w:rsidP="001C263B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Załącznik 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2A197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 xml:space="preserve">– </w:t>
      </w:r>
      <w:r w:rsidRPr="00590523">
        <w:rPr>
          <w:rFonts w:asciiTheme="minorHAnsi" w:hAnsiTheme="minorHAnsi" w:cstheme="minorHAnsi"/>
        </w:rPr>
        <w:t>Oświadczenia uczestnika projektu</w:t>
      </w:r>
    </w:p>
    <w:p w:rsidR="001C263B" w:rsidRPr="002A1976" w:rsidRDefault="001C263B" w:rsidP="001C263B">
      <w:pPr>
        <w:tabs>
          <w:tab w:val="left" w:pos="720"/>
        </w:tabs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Kandydat/ka/rodzina, która nie dostarczy wymaganych dokumentów w określonym  cz</w:t>
      </w:r>
      <w:r w:rsidR="003C214E">
        <w:rPr>
          <w:rFonts w:asciiTheme="minorHAnsi" w:hAnsiTheme="minorHAnsi" w:cstheme="minorHAnsi"/>
          <w:color w:val="000000" w:themeColor="text1"/>
        </w:rPr>
        <w:t xml:space="preserve">asie  zostanie wykluczony/a z </w:t>
      </w:r>
      <w:r w:rsidRPr="002A1976">
        <w:rPr>
          <w:rFonts w:asciiTheme="minorHAnsi" w:hAnsiTheme="minorHAnsi" w:cstheme="minorHAnsi"/>
          <w:color w:val="000000" w:themeColor="text1"/>
        </w:rPr>
        <w:t xml:space="preserve"> etapu rekrutacji i tym samym wyłączony/a z udziału w projekcie. Za małoletnie dzieci powyższe dokumenty wypełnią rodzice lub opiekunowie prawni.</w:t>
      </w:r>
    </w:p>
    <w:p w:rsidR="001C263B" w:rsidRPr="002A1976" w:rsidRDefault="001C263B" w:rsidP="001C263B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Zasady uczestnictwa w projekcie zgodne są z polityką równych szans i niedyskryminacji. W</w:t>
      </w:r>
      <w:r w:rsidRPr="002A1976">
        <w:rPr>
          <w:rFonts w:asciiTheme="minorHAnsi" w:hAnsiTheme="minorHAnsi" w:cstheme="minorHAnsi"/>
          <w:color w:val="000000" w:themeColor="text1"/>
          <w:spacing w:val="-27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projekcie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zakładamy</w:t>
      </w:r>
      <w:r w:rsidRPr="002A1976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równy</w:t>
      </w:r>
      <w:r w:rsidRPr="002A1976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dostęp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4"/>
        </w:rPr>
        <w:t>wszystkich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uczestników</w:t>
      </w:r>
      <w:r w:rsidRPr="002A1976">
        <w:rPr>
          <w:rFonts w:asciiTheme="minorHAnsi" w:hAnsiTheme="minorHAnsi" w:cstheme="minorHAnsi"/>
          <w:color w:val="000000" w:themeColor="text1"/>
          <w:spacing w:val="-25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do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form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wsparcia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3"/>
        </w:rPr>
        <w:t>ze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szczególnym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-3"/>
        </w:rPr>
        <w:t>uwzględnieniem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osób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niepełnosprawnych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o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  <w:spacing w:val="3"/>
        </w:rPr>
        <w:t>różnych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potrzebach</w:t>
      </w:r>
      <w:r w:rsidRPr="002A1976">
        <w:rPr>
          <w:rFonts w:asciiTheme="minorHAnsi" w:hAnsiTheme="minorHAnsi" w:cstheme="minorHAnsi"/>
          <w:color w:val="000000" w:themeColor="text1"/>
          <w:spacing w:val="-26"/>
        </w:rPr>
        <w:t xml:space="preserve"> </w:t>
      </w:r>
      <w:r w:rsidRPr="002A1976">
        <w:rPr>
          <w:rFonts w:asciiTheme="minorHAnsi" w:hAnsiTheme="minorHAnsi" w:cstheme="minorHAnsi"/>
          <w:color w:val="000000" w:themeColor="text1"/>
        </w:rPr>
        <w:t>funkcjonalnych</w:t>
      </w:r>
    </w:p>
    <w:p w:rsidR="001C263B" w:rsidRPr="002A1976" w:rsidRDefault="001C263B" w:rsidP="001C263B">
      <w:pPr>
        <w:widowControl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Na potrzeby rekrutacji ustalono punktację rozstrzygającą o kwalifikowalności rodzin do projektu </w:t>
      </w:r>
    </w:p>
    <w:p w:rsidR="001C263B" w:rsidRPr="002A1976" w:rsidRDefault="003C214E" w:rsidP="001C263B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 I etap rekrutacji warunkowy ( dostarczenie i niezbędnych dokumentów)</w:t>
      </w:r>
    </w:p>
    <w:p w:rsidR="001C263B" w:rsidRPr="002A1976" w:rsidRDefault="001C263B" w:rsidP="001C263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- II etap rekrutacji o zakwalifikowaniu decyduje  ilość punktów zaczynając od największej                       (lista rankingowa).</w:t>
      </w: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I etap </w:t>
      </w:r>
      <w:r w:rsidRPr="002A1976">
        <w:rPr>
          <w:rFonts w:asciiTheme="minorHAnsi" w:hAnsiTheme="minorHAnsi" w:cstheme="minorHAnsi"/>
          <w:color w:val="000000" w:themeColor="text1"/>
        </w:rPr>
        <w:t>złożone dokumenty</w:t>
      </w:r>
    </w:p>
    <w:p w:rsidR="001C263B" w:rsidRPr="002A1976" w:rsidRDefault="001C263B" w:rsidP="001C263B">
      <w:pPr>
        <w:tabs>
          <w:tab w:val="left" w:pos="0"/>
        </w:tabs>
        <w:ind w:firstLine="708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847"/>
      </w:tblGrid>
      <w:tr w:rsidR="001C263B" w:rsidRPr="002A1976" w:rsidTr="00026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RODZAJ DOKUMENTU ZŁOŻONY PRZEZ WSZYSTKICH CZŁONKÓW RODZINY ZGŁOSZONYCH DO PROJEKTU</w:t>
            </w:r>
          </w:p>
        </w:tc>
      </w:tr>
      <w:tr w:rsidR="001C263B" w:rsidRPr="002A1976" w:rsidTr="00026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Załącznik 1. /Kwestionariusz-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Formularz osobowy uczestnika projektu</w:t>
            </w:r>
          </w:p>
        </w:tc>
      </w:tr>
      <w:tr w:rsidR="001C263B" w:rsidRPr="002A1976" w:rsidTr="00026F3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Załącznik 2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- Deklaracja uczestnictwa w projekcie</w:t>
            </w:r>
          </w:p>
        </w:tc>
      </w:tr>
      <w:tr w:rsidR="001C263B" w:rsidRPr="002A1976" w:rsidTr="00026F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Załącznik 3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 xml:space="preserve"> - Oświadczenia uczestnika projektu</w:t>
            </w:r>
          </w:p>
        </w:tc>
      </w:tr>
    </w:tbl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II  etap </w:t>
      </w:r>
      <w:r w:rsidRPr="002A1976">
        <w:rPr>
          <w:rFonts w:asciiTheme="minorHAnsi" w:hAnsiTheme="minorHAnsi" w:cstheme="minorHAnsi"/>
          <w:color w:val="000000" w:themeColor="text1"/>
        </w:rPr>
        <w:t xml:space="preserve">kryteria selekcji </w:t>
      </w: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1"/>
        <w:gridCol w:w="6978"/>
        <w:gridCol w:w="2840"/>
      </w:tblGrid>
      <w:tr w:rsidR="001C263B" w:rsidRPr="002A1976" w:rsidTr="00026F35">
        <w:trPr>
          <w:trHeight w:val="3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LP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KRYTERIA REKRUTACJI RODZINY</w:t>
            </w:r>
            <w:r w:rsidR="00904FAE">
              <w:rPr>
                <w:rFonts w:asciiTheme="minorHAnsi" w:hAnsiTheme="minorHAnsi" w:cstheme="minorHAnsi"/>
                <w:b/>
                <w:color w:val="000000" w:themeColor="text1"/>
              </w:rPr>
              <w:t xml:space="preserve"> (priorytety)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C263B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PUNKTY</w:t>
            </w:r>
          </w:p>
          <w:p w:rsidR="00A42ED3" w:rsidRPr="002A1976" w:rsidRDefault="00A42ED3" w:rsidP="00A42ED3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A42ED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wszystkim członkom jednej rodziny nadaje się taką samą liczbę punktów )</w:t>
            </w:r>
          </w:p>
        </w:tc>
      </w:tr>
      <w:tr w:rsidR="001C263B" w:rsidRPr="002A1976" w:rsidTr="00026F35">
        <w:trPr>
          <w:trHeight w:val="22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1.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Default="00A42ED3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soba</w:t>
            </w:r>
            <w:r>
              <w:rPr>
                <w:rFonts w:asciiTheme="minorHAnsi" w:hAnsiTheme="minorHAnsi" w:cstheme="minorHAnsi"/>
                <w:color w:val="000000" w:themeColor="text1"/>
              </w:rPr>
              <w:t>/rodzina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* zagrożona ubóstwem lub wykluczeniem społecznym doświadczające wielokr</w:t>
            </w:r>
            <w:r w:rsidR="002459D2">
              <w:rPr>
                <w:rFonts w:asciiTheme="minorHAnsi" w:hAnsiTheme="minorHAnsi" w:cstheme="minorHAnsi"/>
                <w:color w:val="000000" w:themeColor="text1"/>
              </w:rPr>
              <w:t xml:space="preserve">otnego wykluczenia społecznego z powodu poniższych </w:t>
            </w:r>
            <w:r w:rsidR="002459D2">
              <w:rPr>
                <w:rFonts w:asciiTheme="minorHAnsi" w:hAnsiTheme="minorHAnsi" w:cstheme="minorHAnsi"/>
                <w:color w:val="000000" w:themeColor="text1"/>
              </w:rPr>
              <w:lastRenderedPageBreak/>
              <w:t>przesłanek:</w:t>
            </w:r>
          </w:p>
          <w:p w:rsidR="00A42ED3" w:rsidRPr="00DB569C" w:rsidRDefault="002459D2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42ED3" w:rsidRPr="00DB569C">
              <w:rPr>
                <w:rFonts w:asciiTheme="minorHAnsi" w:hAnsiTheme="minorHAnsi" w:cstheme="minorHAnsi"/>
                <w:sz w:val="22"/>
                <w:szCs w:val="22"/>
              </w:rPr>
              <w:t>)ubóstwa;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2)sieroctwa;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3)bezdomności;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4)bezrobocia;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5)niepełnosprawności;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6)długotrwałej lub ciężkiej choroby;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7)przemocy w rodzinie;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7a)potrzeby ochrony ofiar handlu ludźmi;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8)potrzeby ochrony macierzyństwa lub wielodzietności;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9)bezradności w sprawach opiekuńczo-wychowawczych i prowadzenia gospodarstwa domowego, zwłaszcza w rodzinach niepełnych lub wielodzietnych;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10)trudności w integracji cudzoziemców, którzy uzyskali w Rzeczypospolitej Polskiej status uchodźcy, ochronę uzupełniającą lub zezwolenie na pobyt czasowy udzielone w związku z okolicznością, o której mowa w</w:t>
            </w:r>
            <w:r w:rsidRPr="00DB56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art. 159</w:t>
            </w: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B56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przesłanki obligatoryjnego udzielenia zezwolenia na pobyt czasowy w celu połączenia się z rodziną</w:t>
            </w: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 ust. 1 pkt 1 lit. c lub d ustawy z dnia 12 grudnia 2013 r. o cudzoziemcach;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11)trudności w przystosowaniu do życia po zwolnieniu z zakładu karnego;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12)alkoholizmu lub narkomanii;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13)zdarzenia losowego i sytuacji kryzysowej;</w:t>
            </w:r>
          </w:p>
          <w:p w:rsidR="00A42ED3" w:rsidRPr="00DB569C" w:rsidRDefault="00A42ED3" w:rsidP="00A42ED3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DB569C">
              <w:rPr>
                <w:rFonts w:asciiTheme="minorHAnsi" w:hAnsiTheme="minorHAnsi" w:cstheme="minorHAnsi"/>
                <w:sz w:val="22"/>
                <w:szCs w:val="22"/>
              </w:rPr>
              <w:t>14)klęski żywiołowej lub ekologicznej.</w:t>
            </w:r>
          </w:p>
          <w:p w:rsidR="00A42ED3" w:rsidRPr="002A1976" w:rsidRDefault="00A42ED3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lastRenderedPageBreak/>
              <w:t>(3 i więcej przesłanek -5 pkt,2 przesłanki -</w:t>
            </w:r>
            <w:r w:rsidR="003C214E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 pkt)</w:t>
            </w:r>
          </w:p>
        </w:tc>
      </w:tr>
      <w:tr w:rsidR="001C263B" w:rsidRPr="002A1976" w:rsidTr="00026F35">
        <w:trPr>
          <w:trHeight w:val="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 osoba* o znacznym lub umiarkowanym stopniu niepełnosprawności oraz z niepełnosprawnością sprzężoną oraz osoby z zaburzeniami psychicznymi, w tym osoby z niepełnosprawnością intelektualną i osoby z całościowymi zaburzeniami rozwojowymi</w:t>
            </w:r>
            <w:r w:rsidR="00A42ED3">
              <w:rPr>
                <w:rFonts w:asciiTheme="minorHAnsi" w:hAnsiTheme="minorHAnsi" w:cstheme="minorHAnsi"/>
                <w:color w:val="000000" w:themeColor="text1"/>
              </w:rPr>
              <w:t xml:space="preserve"> oraz członkowie rodzin w których znajdują się  w/w</w:t>
            </w:r>
            <w:r w:rsidR="002459D2">
              <w:rPr>
                <w:rFonts w:asciiTheme="minorHAnsi" w:hAnsiTheme="minorHAnsi" w:cstheme="minorHAnsi"/>
                <w:color w:val="000000" w:themeColor="text1"/>
              </w:rPr>
              <w:t xml:space="preserve"> osoby</w:t>
            </w:r>
            <w:r w:rsidR="00A42ED3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5 pkt</w:t>
            </w:r>
          </w:p>
        </w:tc>
      </w:tr>
      <w:tr w:rsidR="001C263B" w:rsidRPr="002A1976" w:rsidTr="00026F35">
        <w:trPr>
          <w:trHeight w:val="32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Pr="002A1976" w:rsidRDefault="00A42ED3" w:rsidP="00A42ED3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soba</w:t>
            </w:r>
            <w:r>
              <w:rPr>
                <w:rFonts w:asciiTheme="minorHAnsi" w:hAnsiTheme="minorHAnsi" w:cstheme="minorHAnsi"/>
                <w:color w:val="000000" w:themeColor="text1"/>
              </w:rPr>
              <w:t>/rodzina korzystająca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 z Programu Operacyjnego Pomoc Żywnościowa 2014</w:t>
            </w:r>
            <w:r w:rsidR="001C263B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>2020 (PO PŻ) </w:t>
            </w:r>
            <w:r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color w:val="000000" w:themeColor="text1"/>
              </w:rPr>
              <w:t xml:space="preserve"> 5 pkt</w:t>
            </w:r>
          </w:p>
        </w:tc>
      </w:tr>
      <w:tr w:rsidR="001C263B" w:rsidRPr="002A1976" w:rsidTr="00026F35">
        <w:trPr>
          <w:trHeight w:val="32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4.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Rodzina 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>objęt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2A1976">
              <w:rPr>
                <w:rFonts w:asciiTheme="minorHAnsi" w:hAnsiTheme="minorHAnsi" w:cstheme="minorHAnsi"/>
                <w:color w:val="000000" w:themeColor="text1"/>
              </w:rPr>
              <w:t xml:space="preserve"> nadzorem kuratora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3B" w:rsidRPr="002A1976" w:rsidRDefault="003C214E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1C263B" w:rsidRPr="002A1976">
              <w:rPr>
                <w:rFonts w:asciiTheme="minorHAnsi" w:hAnsiTheme="minorHAnsi" w:cstheme="minorHAnsi"/>
                <w:color w:val="000000" w:themeColor="text1"/>
              </w:rPr>
              <w:t xml:space="preserve"> pkt</w:t>
            </w:r>
          </w:p>
        </w:tc>
      </w:tr>
      <w:tr w:rsidR="001C263B" w:rsidRPr="002A1976" w:rsidTr="00026F35">
        <w:trPr>
          <w:trHeight w:val="237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Łącznie ilość punktów do zdobycia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263B" w:rsidRPr="002A1976" w:rsidRDefault="001C263B" w:rsidP="00026F35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A1976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pkt</w:t>
            </w:r>
          </w:p>
        </w:tc>
      </w:tr>
    </w:tbl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7B621B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B621B">
        <w:rPr>
          <w:rFonts w:asciiTheme="minorHAnsi" w:hAnsiTheme="minorHAnsi" w:cstheme="minorHAnsi"/>
          <w:color w:val="000000" w:themeColor="text1"/>
          <w:sz w:val="16"/>
          <w:szCs w:val="16"/>
        </w:rPr>
        <w:t>*osoba w rozumieniu członek rodziny. Punktację dla rodziny stosuje się łącznie. Zostanie ona dostosowana względem pozostałych członków rodziny w wypadku gdy przynajmniej jeden z jej członków spełnia przesłanki wyżej wymienione o wyższej punktacji.</w:t>
      </w:r>
    </w:p>
    <w:p w:rsidR="007B621B" w:rsidRPr="002A1976" w:rsidRDefault="007B621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eastAsia="Calibr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W przypadku rodzin spełniających wymagane kryteria rekrutacyjne, które uzyskały taką samą ilość punktów z  II etapu rekrutacji dec</w:t>
      </w:r>
      <w:r w:rsidR="00DC0379">
        <w:rPr>
          <w:rFonts w:asciiTheme="minorHAnsi" w:hAnsiTheme="minorHAnsi" w:cstheme="minorHAnsi"/>
          <w:color w:val="000000" w:themeColor="text1"/>
        </w:rPr>
        <w:t>ydować będzie w pierwszej kolejności priorytet dla rodzin wielodzietnych, później kolejność zgłoszeń</w:t>
      </w:r>
      <w:r w:rsidRPr="002A1976">
        <w:rPr>
          <w:rFonts w:asciiTheme="minorHAnsi" w:hAnsiTheme="minorHAnsi" w:cstheme="minorHAnsi"/>
          <w:color w:val="000000" w:themeColor="text1"/>
        </w:rPr>
        <w:t>. Zostanie stworzona list</w:t>
      </w:r>
      <w:r w:rsidR="00DC0379">
        <w:rPr>
          <w:rFonts w:asciiTheme="minorHAnsi" w:hAnsiTheme="minorHAnsi" w:cstheme="minorHAnsi"/>
          <w:color w:val="000000" w:themeColor="text1"/>
        </w:rPr>
        <w:t>a</w:t>
      </w:r>
      <w:r w:rsidRPr="002A1976">
        <w:rPr>
          <w:rFonts w:asciiTheme="minorHAnsi" w:hAnsiTheme="minorHAnsi" w:cstheme="minorHAnsi"/>
          <w:color w:val="000000" w:themeColor="text1"/>
        </w:rPr>
        <w:t xml:space="preserve"> rezerwowa.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B569C">
        <w:rPr>
          <w:rFonts w:asciiTheme="minorHAnsi" w:hAnsiTheme="minorHAnsi" w:cstheme="minorHAnsi"/>
          <w:color w:val="000000" w:themeColor="text1"/>
        </w:rPr>
        <w:t xml:space="preserve">                  </w:t>
      </w:r>
      <w:r>
        <w:rPr>
          <w:rFonts w:asciiTheme="minorHAnsi" w:hAnsiTheme="minorHAnsi" w:cstheme="minorHAnsi"/>
          <w:color w:val="000000" w:themeColor="text1"/>
        </w:rPr>
        <w:t xml:space="preserve">W celu ustalenia faktu uczestnictwa w/w, są wysyłane pisma z zapytaniem do instytucji </w:t>
      </w:r>
      <w:r w:rsidR="00DB569C">
        <w:rPr>
          <w:rFonts w:asciiTheme="minorHAnsi" w:hAnsiTheme="minorHAnsi" w:cstheme="minorHAnsi"/>
          <w:color w:val="000000" w:themeColor="text1"/>
        </w:rPr>
        <w:t xml:space="preserve">                     </w:t>
      </w:r>
      <w:r>
        <w:rPr>
          <w:rFonts w:asciiTheme="minorHAnsi" w:hAnsiTheme="minorHAnsi" w:cstheme="minorHAnsi"/>
          <w:color w:val="000000" w:themeColor="text1"/>
        </w:rPr>
        <w:t xml:space="preserve">i organizacji zajmujących się realizowaniem </w:t>
      </w:r>
      <w:r w:rsidR="00A652A0">
        <w:rPr>
          <w:rFonts w:asciiTheme="minorHAnsi" w:hAnsiTheme="minorHAnsi" w:cstheme="minorHAnsi"/>
          <w:color w:val="000000" w:themeColor="text1"/>
        </w:rPr>
        <w:t>projektów na terenie gminy Miłki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1C263B" w:rsidRPr="002A1976" w:rsidRDefault="00A652A0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Pracownicy socjalni GOPS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Miłki 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potwierdzą </w:t>
      </w:r>
      <w:r w:rsidR="001C263B">
        <w:rPr>
          <w:rFonts w:asciiTheme="minorHAnsi" w:hAnsiTheme="minorHAnsi" w:cstheme="minorHAnsi"/>
          <w:color w:val="000000" w:themeColor="text1"/>
        </w:rPr>
        <w:t>w formularzu osobowym uczestnika</w:t>
      </w:r>
      <w:r w:rsidR="001C263B" w:rsidRPr="002A1976">
        <w:rPr>
          <w:rFonts w:asciiTheme="minorHAnsi" w:hAnsiTheme="minorHAnsi" w:cstheme="minorHAnsi"/>
          <w:color w:val="000000" w:themeColor="text1"/>
        </w:rPr>
        <w:t xml:space="preserve">, że na podstawie przeprowadzonego wywiadu środowiskowego rodzina kwalifikuje się do udziału  w  </w:t>
      </w:r>
      <w:r w:rsidR="001C263B" w:rsidRPr="002A1976">
        <w:rPr>
          <w:rFonts w:asciiTheme="minorHAnsi" w:hAnsiTheme="minorHAnsi" w:cstheme="minorHAnsi"/>
          <w:b/>
          <w:color w:val="000000" w:themeColor="text1"/>
        </w:rPr>
        <w:t>„</w:t>
      </w:r>
      <w:r>
        <w:rPr>
          <w:rFonts w:asciiTheme="minorHAnsi" w:hAnsiTheme="minorHAnsi" w:cstheme="minorHAnsi"/>
          <w:b/>
          <w:color w:val="000000" w:themeColor="text1"/>
        </w:rPr>
        <w:t>Rodzinne więzi</w:t>
      </w:r>
      <w:r w:rsidR="001C263B" w:rsidRPr="002A1976">
        <w:rPr>
          <w:rFonts w:asciiTheme="minorHAnsi" w:hAnsiTheme="minorHAnsi" w:cstheme="minorHAnsi"/>
          <w:b/>
          <w:color w:val="000000" w:themeColor="text1"/>
        </w:rPr>
        <w:t>”</w:t>
      </w:r>
      <w:r w:rsidR="001C263B" w:rsidRPr="002A1976"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</w:p>
    <w:p w:rsidR="001C263B" w:rsidRPr="002A1976" w:rsidRDefault="001C263B" w:rsidP="001C263B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§3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Rekrutacja i przyjmowanie zgłoszeń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before="280"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Rekrutacja dokonywana jest przez Komisję Rekrutacyjną w składzie: przedstawiciel zarzą</w:t>
      </w:r>
      <w:r w:rsidR="00A652A0">
        <w:rPr>
          <w:rFonts w:asciiTheme="minorHAnsi" w:hAnsiTheme="minorHAnsi" w:cstheme="minorHAnsi"/>
          <w:color w:val="000000" w:themeColor="text1"/>
        </w:rPr>
        <w:t>du Lidera i  przedstawiciel GOPS Miłki</w:t>
      </w:r>
      <w:r w:rsidRPr="002A1976">
        <w:rPr>
          <w:rFonts w:asciiTheme="minorHAnsi" w:hAnsiTheme="minorHAnsi" w:cstheme="minorHAnsi"/>
          <w:color w:val="000000" w:themeColor="text1"/>
        </w:rPr>
        <w:t>.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before="280"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Procedura rekrutacji obejmuje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7EFA">
        <w:rPr>
          <w:rFonts w:asciiTheme="minorHAnsi" w:hAnsiTheme="minorHAnsi" w:cstheme="minorHAnsi"/>
          <w:color w:val="000000" w:themeColor="text1"/>
        </w:rPr>
        <w:t>etapy zgodne z planem rekrutacji</w:t>
      </w:r>
      <w:r w:rsidRPr="002A1976">
        <w:rPr>
          <w:rFonts w:asciiTheme="minorHAnsi" w:hAnsiTheme="minorHAnsi" w:cstheme="minorHAnsi"/>
          <w:color w:val="000000" w:themeColor="text1"/>
        </w:rPr>
        <w:t xml:space="preserve">: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 xml:space="preserve">weryfikacja kwalifikowalności potencjalnych uczestników,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 xml:space="preserve">propozycja współpracy,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>wypełnienie formularza rekrutacyjnego (możliwe elektronicznie - oszczędność papieru, dostępność dla osób niemobilnych</w:t>
      </w:r>
      <w:r w:rsidR="00A42ED3">
        <w:rPr>
          <w:rFonts w:asciiTheme="minorHAnsi" w:hAnsiTheme="minorHAnsi" w:cstheme="minorHAnsi"/>
          <w:color w:val="000000" w:themeColor="text1"/>
        </w:rPr>
        <w:t>, niepełnosprawnych</w:t>
      </w:r>
      <w:r w:rsidRPr="003765F8">
        <w:rPr>
          <w:rFonts w:asciiTheme="minorHAnsi" w:hAnsiTheme="minorHAnsi" w:cstheme="minorHAnsi"/>
          <w:color w:val="000000" w:themeColor="text1"/>
        </w:rPr>
        <w:t xml:space="preserve">),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 xml:space="preserve">dostosowanie wsparcia, ustalenie składu grupy przez Komisję Rekrutacyjną, </w:t>
      </w:r>
    </w:p>
    <w:p w:rsidR="001C263B" w:rsidRPr="003765F8" w:rsidRDefault="001C263B" w:rsidP="001C263B">
      <w:pPr>
        <w:pStyle w:val="Akapitzlist"/>
        <w:widowControl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765F8">
        <w:rPr>
          <w:rFonts w:asciiTheme="minorHAnsi" w:hAnsiTheme="minorHAnsi" w:cstheme="minorHAnsi"/>
          <w:color w:val="000000" w:themeColor="text1"/>
        </w:rPr>
        <w:t>podpisanie kontraktu socjalnego przez pracowników socjalnych Partnera</w:t>
      </w:r>
      <w:r w:rsidR="00A652A0">
        <w:rPr>
          <w:rFonts w:asciiTheme="minorHAnsi" w:hAnsiTheme="minorHAnsi" w:cstheme="minorHAnsi"/>
          <w:color w:val="000000" w:themeColor="text1"/>
        </w:rPr>
        <w:t xml:space="preserve"> B</w:t>
      </w:r>
      <w:r w:rsidRPr="003765F8">
        <w:rPr>
          <w:rFonts w:asciiTheme="minorHAnsi" w:hAnsiTheme="minorHAnsi" w:cstheme="minorHAnsi"/>
          <w:color w:val="000000" w:themeColor="text1"/>
        </w:rPr>
        <w:t xml:space="preserve">. 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Zgłoszenie chęci uczestnictwa rodziny w projekcie dokonane może być za pośrednictwem poczty tradycyjnej, elektronicznej lub osobiście w </w:t>
      </w:r>
      <w:r w:rsidR="00A652A0">
        <w:rPr>
          <w:rFonts w:asciiTheme="minorHAnsi" w:hAnsiTheme="minorHAnsi" w:cstheme="minorHAnsi"/>
          <w:color w:val="000000" w:themeColor="text1"/>
        </w:rPr>
        <w:t>Stowa</w:t>
      </w:r>
      <w:r w:rsidR="00A42ED3">
        <w:rPr>
          <w:rFonts w:asciiTheme="minorHAnsi" w:hAnsiTheme="minorHAnsi" w:cstheme="minorHAnsi"/>
          <w:color w:val="000000" w:themeColor="text1"/>
        </w:rPr>
        <w:t>rzyszeniu Monti lub w GOPS Miłki</w:t>
      </w:r>
      <w:r w:rsidRPr="002A1976">
        <w:rPr>
          <w:rFonts w:asciiTheme="minorHAnsi" w:hAnsiTheme="minorHAnsi" w:cstheme="minorHAnsi"/>
          <w:color w:val="000000" w:themeColor="text1"/>
        </w:rPr>
        <w:t xml:space="preserve"> od poniedziałku do piątku w godzinach 8:00 - 15:00 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Proces rekrutacji i selekcji trwa od</w:t>
      </w:r>
      <w:r w:rsidR="00A42ED3">
        <w:rPr>
          <w:rFonts w:asciiTheme="minorHAnsi" w:hAnsiTheme="minorHAnsi" w:cstheme="minorHAnsi"/>
          <w:color w:val="000000" w:themeColor="text1"/>
        </w:rPr>
        <w:t xml:space="preserve"> 17</w:t>
      </w:r>
      <w:r w:rsidR="00A652A0">
        <w:rPr>
          <w:rFonts w:asciiTheme="minorHAnsi" w:hAnsiTheme="minorHAnsi" w:cstheme="minorHAnsi"/>
          <w:color w:val="000000" w:themeColor="text1"/>
        </w:rPr>
        <w:t>.08</w:t>
      </w:r>
      <w:r>
        <w:rPr>
          <w:rFonts w:asciiTheme="minorHAnsi" w:hAnsiTheme="minorHAnsi" w:cstheme="minorHAnsi"/>
          <w:color w:val="000000" w:themeColor="text1"/>
        </w:rPr>
        <w:t>.2020 do</w:t>
      </w:r>
      <w:r w:rsidR="00A652A0">
        <w:rPr>
          <w:rFonts w:asciiTheme="minorHAnsi" w:hAnsiTheme="minorHAnsi" w:cstheme="minorHAnsi"/>
          <w:color w:val="000000" w:themeColor="text1"/>
        </w:rPr>
        <w:t xml:space="preserve"> 14.09</w:t>
      </w:r>
      <w:r>
        <w:rPr>
          <w:rFonts w:asciiTheme="minorHAnsi" w:hAnsiTheme="minorHAnsi" w:cstheme="minorHAnsi"/>
          <w:color w:val="000000" w:themeColor="text1"/>
        </w:rPr>
        <w:t>.2020.</w:t>
      </w:r>
      <w:r w:rsidRPr="002A1976">
        <w:rPr>
          <w:rFonts w:asciiTheme="minorHAnsi" w:hAnsiTheme="minorHAnsi" w:cstheme="minorHAnsi"/>
          <w:color w:val="000000" w:themeColor="text1"/>
        </w:rPr>
        <w:t xml:space="preserve"> W przypadku braku wystarczającej liczby zgłoszeń Organizator zastrzega sobie prawo do przedłużenia okresu trwania procesu rekrutacyjnego. </w:t>
      </w:r>
    </w:p>
    <w:p w:rsidR="001C263B" w:rsidRPr="002A1976" w:rsidRDefault="001C263B" w:rsidP="001C263B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W przypadku większej liczby zgłoszeń zostanie utworzona lista rezerwowa rodzin, które w okresie rekrutacji potwierdzą pisemnie chęć uczestnictwa w projekcie oraz dostarczą komplet dokumentów określonych w regulaminie</w:t>
      </w:r>
    </w:p>
    <w:p w:rsidR="001C263B" w:rsidRPr="002A1976" w:rsidRDefault="001C263B" w:rsidP="001C263B">
      <w:pPr>
        <w:spacing w:before="280" w:after="280"/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 xml:space="preserve">§ 4 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br/>
        <w:t>Kwalifikacja uczestników</w:t>
      </w:r>
    </w:p>
    <w:p w:rsidR="001C263B" w:rsidRPr="002A1976" w:rsidRDefault="001C263B" w:rsidP="001C263B">
      <w:pPr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before="280"/>
        <w:ind w:left="0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Kwalifikacji kandydat</w:t>
      </w:r>
      <w:r>
        <w:rPr>
          <w:rFonts w:asciiTheme="minorHAnsi" w:hAnsiTheme="minorHAnsi" w:cstheme="minorHAnsi"/>
          <w:color w:val="000000" w:themeColor="text1"/>
        </w:rPr>
        <w:t>ów</w:t>
      </w:r>
      <w:r w:rsidRPr="002A1976">
        <w:rPr>
          <w:rFonts w:asciiTheme="minorHAnsi" w:hAnsiTheme="minorHAnsi" w:cstheme="minorHAnsi"/>
          <w:color w:val="000000" w:themeColor="text1"/>
        </w:rPr>
        <w:t xml:space="preserve"> dokonuje</w:t>
      </w:r>
      <w:r>
        <w:rPr>
          <w:rFonts w:asciiTheme="minorHAnsi" w:hAnsiTheme="minorHAnsi" w:cstheme="minorHAnsi"/>
          <w:color w:val="000000" w:themeColor="text1"/>
        </w:rPr>
        <w:t xml:space="preserve"> Komisja Rekrutacyjna dnia</w:t>
      </w:r>
      <w:r w:rsidR="002459D2">
        <w:rPr>
          <w:rFonts w:asciiTheme="minorHAnsi" w:hAnsiTheme="minorHAnsi" w:cstheme="minorHAnsi"/>
          <w:color w:val="000000" w:themeColor="text1"/>
        </w:rPr>
        <w:t xml:space="preserve"> 15</w:t>
      </w:r>
      <w:r w:rsidR="00A652A0">
        <w:rPr>
          <w:rFonts w:asciiTheme="minorHAnsi" w:hAnsiTheme="minorHAnsi" w:cstheme="minorHAnsi"/>
          <w:color w:val="000000" w:themeColor="text1"/>
        </w:rPr>
        <w:t>.09</w:t>
      </w:r>
      <w:r>
        <w:rPr>
          <w:rFonts w:asciiTheme="minorHAnsi" w:hAnsiTheme="minorHAnsi" w:cstheme="minorHAnsi"/>
          <w:color w:val="000000" w:themeColor="text1"/>
        </w:rPr>
        <w:t>.2020</w:t>
      </w:r>
      <w:r w:rsidRPr="002A1976">
        <w:rPr>
          <w:rFonts w:asciiTheme="minorHAnsi" w:hAnsiTheme="minorHAnsi" w:cstheme="minorHAnsi"/>
          <w:color w:val="000000" w:themeColor="text1"/>
        </w:rPr>
        <w:t xml:space="preserve"> na podstawie, kompletności złożonych dokumentów oraz przy uwzględnieniu kryteriów rekrutacji.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§ 5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br/>
        <w:t>Wsparcie towarzyszące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pStyle w:val="Akapitzlist"/>
        <w:numPr>
          <w:ilvl w:val="1"/>
          <w:numId w:val="3"/>
        </w:numPr>
        <w:tabs>
          <w:tab w:val="clear" w:pos="1440"/>
        </w:tabs>
        <w:ind w:left="142" w:hanging="426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Rodziny uczestniczące w projekcie mogą ubiegać się o zwrot kosztów dojazdu najtańszym, publicznym, dostępnym na danej trasie środkiem transportu lub otrzymają bilety komunikacji miejskiej, lub skorzystają z transportu zorganizowanego przez Lidera projektu.</w:t>
      </w:r>
    </w:p>
    <w:p w:rsidR="001C263B" w:rsidRPr="002A1976" w:rsidRDefault="001C263B" w:rsidP="001C263B">
      <w:pPr>
        <w:pStyle w:val="Akapitzlist"/>
        <w:ind w:left="1440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§ 6</w:t>
      </w:r>
      <w:r w:rsidRPr="002A1976">
        <w:rPr>
          <w:rFonts w:asciiTheme="minorHAnsi" w:hAnsiTheme="minorHAnsi" w:cstheme="minorHAnsi"/>
          <w:b/>
          <w:bCs/>
          <w:color w:val="000000" w:themeColor="text1"/>
        </w:rPr>
        <w:br/>
        <w:t>Zasady monitoringu Beneficjentów Ostatecznych w trakcie szkoleń</w:t>
      </w:r>
    </w:p>
    <w:p w:rsidR="001C263B" w:rsidRPr="002A1976" w:rsidRDefault="001C263B" w:rsidP="001C263B">
      <w:pPr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Uczestnicy/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zobowiązują się do wypełniania listy obecności, potwierdzania kart doradczych oraz ankiet oceniających świadczone wsparcie.</w:t>
      </w:r>
    </w:p>
    <w:p w:rsidR="001C263B" w:rsidRPr="002A1976" w:rsidRDefault="001C263B" w:rsidP="001C263B">
      <w:pPr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Uczestnicy/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już w trakcie procesu rekrutacji akceptują zasady ewaluacji Projektu.</w:t>
      </w:r>
    </w:p>
    <w:p w:rsidR="001C263B" w:rsidRPr="002A1976" w:rsidRDefault="001C263B" w:rsidP="001C263B">
      <w:pPr>
        <w:widowControl/>
        <w:numPr>
          <w:ilvl w:val="0"/>
          <w:numId w:val="6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lastRenderedPageBreak/>
        <w:t>Uczestnicy/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 obowiązują się do uczestnictwa we wszystkich wskazanych w formularzu osobowym formach wsparcia.</w:t>
      </w:r>
    </w:p>
    <w:p w:rsidR="001C263B" w:rsidRPr="002A1976" w:rsidRDefault="001C263B" w:rsidP="001C263B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§ 7</w:t>
      </w:r>
    </w:p>
    <w:p w:rsidR="001C263B" w:rsidRPr="002A1976" w:rsidRDefault="001C263B" w:rsidP="001C263B">
      <w:pPr>
        <w:jc w:val="center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b/>
          <w:bCs/>
          <w:color w:val="000000" w:themeColor="text1"/>
        </w:rPr>
        <w:t>Zasady rezygnacji z uczestnictwa w projekcie</w:t>
      </w:r>
    </w:p>
    <w:p w:rsidR="001C263B" w:rsidRPr="002A1976" w:rsidRDefault="001C263B" w:rsidP="001C263B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 przypadku rezygnacji z uczestnictwa w projekcie Uczestnik/czka lub rodzina zobowiązuje się poinformować o tym fakcie - osobiście, telefonicznie bądź za pośrednictwem Internetu – Lidera Projektu przedstawiciela </w:t>
      </w:r>
      <w:r w:rsidR="00A652A0">
        <w:rPr>
          <w:rFonts w:asciiTheme="minorHAnsi" w:hAnsiTheme="minorHAnsi" w:cstheme="minorHAnsi"/>
          <w:color w:val="000000" w:themeColor="text1"/>
        </w:rPr>
        <w:t xml:space="preserve">Stowarzyszenia Monti </w:t>
      </w:r>
      <w:r w:rsidRPr="002A1976">
        <w:rPr>
          <w:rFonts w:asciiTheme="minorHAnsi" w:hAnsiTheme="minorHAnsi" w:cstheme="minorHAnsi"/>
          <w:color w:val="000000" w:themeColor="text1"/>
        </w:rPr>
        <w:t xml:space="preserve">niezwłocznie po zaistnieniu okoliczności, będących przyczyną rezygnacji. </w:t>
      </w:r>
    </w:p>
    <w:p w:rsidR="001C263B" w:rsidRPr="002A1976" w:rsidRDefault="001C263B" w:rsidP="001C263B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 xml:space="preserve">W przypadku rezygnacji z uczestnictwa w projekcie po podpisaniu formularza zgłoszeniowego o udzielenie wsparcia Uczestnik/czka lub rodzina zobowiązana jest do złożenia pisemnego oświadczenia określającego przyczyny rezygnacji. </w:t>
      </w:r>
    </w:p>
    <w:p w:rsidR="001C263B" w:rsidRPr="002A1976" w:rsidRDefault="001C263B" w:rsidP="001C263B">
      <w:pPr>
        <w:widowControl/>
        <w:numPr>
          <w:ilvl w:val="0"/>
          <w:numId w:val="9"/>
        </w:numPr>
        <w:tabs>
          <w:tab w:val="left" w:pos="0"/>
        </w:tabs>
        <w:suppressAutoHyphens/>
        <w:autoSpaceDE/>
        <w:autoSpaceDN/>
        <w:adjustRightInd/>
        <w:spacing w:after="280"/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2A1976">
        <w:rPr>
          <w:rFonts w:asciiTheme="minorHAnsi" w:hAnsiTheme="minorHAnsi" w:cstheme="minorHAnsi"/>
          <w:color w:val="000000" w:themeColor="text1"/>
        </w:rPr>
        <w:t>Organizator  zastrzega sobie prawo do skreślenia Uczestnika/</w:t>
      </w:r>
      <w:proofErr w:type="spellStart"/>
      <w:r w:rsidRPr="002A1976">
        <w:rPr>
          <w:rFonts w:asciiTheme="minorHAnsi" w:hAnsiTheme="minorHAnsi" w:cstheme="minorHAnsi"/>
          <w:color w:val="000000" w:themeColor="text1"/>
        </w:rPr>
        <w:t>czki</w:t>
      </w:r>
      <w:proofErr w:type="spellEnd"/>
      <w:r w:rsidRPr="002A1976">
        <w:rPr>
          <w:rFonts w:asciiTheme="minorHAnsi" w:hAnsiTheme="minorHAnsi" w:cstheme="minorHAnsi"/>
          <w:color w:val="000000" w:themeColor="text1"/>
        </w:rPr>
        <w:t xml:space="preserve"> lub rodziny z listy uczestników/czek Projektu w przypadku naruszenia przez niego niniejszego regulaminu lub innych postanowień określonych odrębnymi zasadami lub zasad współżycia społecznego. </w:t>
      </w:r>
    </w:p>
    <w:p w:rsidR="001C263B" w:rsidRPr="002A1976" w:rsidRDefault="001C263B" w:rsidP="001C263B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C263B" w:rsidRPr="002A1976" w:rsidRDefault="001C263B" w:rsidP="001C263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>Sporządził</w:t>
      </w:r>
      <w:r w:rsidR="00A652A0">
        <w:rPr>
          <w:rFonts w:asciiTheme="minorHAnsi" w:hAnsiTheme="minorHAnsi" w:cstheme="minorHAnsi"/>
          <w:b/>
          <w:color w:val="000000" w:themeColor="text1"/>
        </w:rPr>
        <w:t>a</w:t>
      </w:r>
      <w:r w:rsidRPr="002A1976">
        <w:rPr>
          <w:rFonts w:asciiTheme="minorHAnsi" w:hAnsiTheme="minorHAnsi" w:cstheme="minorHAnsi"/>
          <w:b/>
          <w:color w:val="000000" w:themeColor="text1"/>
        </w:rPr>
        <w:t>:</w:t>
      </w:r>
      <w:r w:rsidR="00A652A0">
        <w:rPr>
          <w:rFonts w:asciiTheme="minorHAnsi" w:hAnsiTheme="minorHAnsi" w:cstheme="minorHAnsi"/>
          <w:b/>
          <w:color w:val="000000" w:themeColor="text1"/>
        </w:rPr>
        <w:t xml:space="preserve"> Anna Zalewa </w:t>
      </w:r>
      <w:r w:rsidRPr="002A1976">
        <w:rPr>
          <w:rFonts w:asciiTheme="minorHAnsi" w:hAnsiTheme="minorHAnsi" w:cstheme="minorHAnsi"/>
          <w:b/>
          <w:color w:val="000000" w:themeColor="text1"/>
        </w:rPr>
        <w:t xml:space="preserve">– Prezes </w:t>
      </w:r>
      <w:r w:rsidR="00A652A0">
        <w:rPr>
          <w:rFonts w:asciiTheme="minorHAnsi" w:hAnsiTheme="minorHAnsi" w:cstheme="minorHAnsi"/>
          <w:b/>
          <w:color w:val="000000" w:themeColor="text1"/>
        </w:rPr>
        <w:t>Stowarzyszenia Monti</w:t>
      </w:r>
    </w:p>
    <w:p w:rsidR="001C263B" w:rsidRPr="002A1976" w:rsidRDefault="001C263B" w:rsidP="001C263B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C263B" w:rsidRPr="002A1976" w:rsidRDefault="001C263B" w:rsidP="001C263B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A1976">
        <w:rPr>
          <w:rFonts w:asciiTheme="minorHAnsi" w:hAnsiTheme="minorHAnsi" w:cstheme="minorHAnsi"/>
          <w:b/>
          <w:color w:val="000000" w:themeColor="text1"/>
        </w:rPr>
        <w:t xml:space="preserve">Zatwierdzono dnia </w:t>
      </w:r>
      <w:r>
        <w:rPr>
          <w:rFonts w:asciiTheme="minorHAnsi" w:hAnsiTheme="minorHAnsi" w:cstheme="minorHAnsi"/>
          <w:b/>
          <w:color w:val="000000" w:themeColor="text1"/>
        </w:rPr>
        <w:t>……………………………………</w:t>
      </w:r>
      <w:r w:rsidRPr="002A197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E549C6" w:rsidRDefault="00E549C6"/>
    <w:sectPr w:rsidR="00E549C6" w:rsidSect="0011043D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90" w:rsidRDefault="00754390" w:rsidP="00672D19">
      <w:r>
        <w:separator/>
      </w:r>
    </w:p>
  </w:endnote>
  <w:endnote w:type="continuationSeparator" w:id="0">
    <w:p w:rsidR="00754390" w:rsidRDefault="00754390" w:rsidP="0067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3D" w:rsidRPr="0011043D" w:rsidRDefault="0011043D" w:rsidP="0011043D">
    <w:pPr>
      <w:jc w:val="center"/>
      <w:rPr>
        <w:rFonts w:asciiTheme="minorHAnsi" w:hAnsiTheme="minorHAnsi" w:cstheme="minorHAnsi"/>
        <w:color w:val="000000" w:themeColor="text1"/>
        <w:sz w:val="20"/>
        <w:szCs w:val="20"/>
      </w:rPr>
    </w:pPr>
    <w:r w:rsidRPr="0011043D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Projektu </w:t>
    </w:r>
    <w:r w:rsidRPr="0011043D">
      <w:rPr>
        <w:rFonts w:asciiTheme="minorHAnsi" w:eastAsiaTheme="minorHAnsi" w:hAnsiTheme="minorHAnsi" w:cstheme="minorHAnsi"/>
        <w:i/>
        <w:color w:val="000000" w:themeColor="text1"/>
        <w:sz w:val="20"/>
        <w:szCs w:val="20"/>
      </w:rPr>
      <w:t>„Rodzinne więzi”</w:t>
    </w:r>
  </w:p>
  <w:p w:rsidR="0011043D" w:rsidRDefault="0011043D" w:rsidP="0011043D">
    <w:pPr>
      <w:pStyle w:val="Stopka"/>
      <w:tabs>
        <w:tab w:val="clear" w:pos="4536"/>
        <w:tab w:val="clear" w:pos="9072"/>
        <w:tab w:val="left" w:pos="3120"/>
      </w:tabs>
      <w:jc w:val="center"/>
      <w:rPr>
        <w:rFonts w:asciiTheme="minorHAnsi" w:hAnsiTheme="minorHAnsi" w:cstheme="minorHAnsi"/>
        <w:sz w:val="20"/>
        <w:szCs w:val="20"/>
      </w:rPr>
    </w:pPr>
    <w:r w:rsidRPr="0011043D">
      <w:rPr>
        <w:rFonts w:asciiTheme="minorHAnsi" w:hAnsiTheme="minorHAnsi" w:cstheme="minorHAnsi"/>
        <w:color w:val="000000" w:themeColor="text1"/>
        <w:sz w:val="20"/>
        <w:szCs w:val="20"/>
      </w:rPr>
      <w:t>realizowany jest w ramach</w:t>
    </w:r>
    <w:r w:rsidRPr="0011043D">
      <w:rPr>
        <w:rFonts w:ascii="Arial" w:hAnsi="Arial" w:cs="Arial"/>
        <w:sz w:val="20"/>
        <w:szCs w:val="20"/>
      </w:rPr>
      <w:t xml:space="preserve"> </w:t>
    </w:r>
    <w:r w:rsidRPr="0011043D">
      <w:rPr>
        <w:rFonts w:asciiTheme="minorHAnsi" w:hAnsiTheme="minorHAnsi" w:cstheme="minorHAnsi"/>
        <w:sz w:val="20"/>
        <w:szCs w:val="20"/>
      </w:rPr>
      <w:t xml:space="preserve">RPWM.11.02.03 Ułatwienie dostępu do usług społecznych,                 </w:t>
    </w:r>
  </w:p>
  <w:p w:rsidR="0011043D" w:rsidRPr="0011043D" w:rsidRDefault="0011043D" w:rsidP="0011043D">
    <w:pPr>
      <w:pStyle w:val="Stopka"/>
      <w:tabs>
        <w:tab w:val="clear" w:pos="4536"/>
        <w:tab w:val="clear" w:pos="9072"/>
        <w:tab w:val="left" w:pos="3120"/>
      </w:tabs>
      <w:jc w:val="center"/>
      <w:rPr>
        <w:rFonts w:asciiTheme="minorHAnsi" w:hAnsiTheme="minorHAnsi" w:cstheme="minorHAnsi"/>
        <w:color w:val="000000" w:themeColor="text1"/>
        <w:sz w:val="20"/>
        <w:szCs w:val="20"/>
      </w:rPr>
    </w:pPr>
    <w:r w:rsidRPr="0011043D">
      <w:rPr>
        <w:rFonts w:asciiTheme="minorHAnsi" w:hAnsiTheme="minorHAnsi" w:cstheme="minorHAnsi"/>
        <w:sz w:val="20"/>
        <w:szCs w:val="20"/>
      </w:rPr>
      <w:t xml:space="preserve">w tym integracja ze środowiskiem lokalnym, </w:t>
    </w:r>
    <w:r w:rsidRPr="0011043D">
      <w:rPr>
        <w:rFonts w:asciiTheme="minorHAnsi" w:hAnsiTheme="minorHAnsi" w:cstheme="minorHAnsi"/>
        <w:color w:val="000000" w:themeColor="text1"/>
        <w:sz w:val="20"/>
        <w:szCs w:val="20"/>
      </w:rPr>
      <w:t xml:space="preserve">w ramach </w:t>
    </w:r>
    <w:r w:rsidRPr="0011043D">
      <w:rPr>
        <w:rFonts w:asciiTheme="minorHAnsi" w:hAnsiTheme="minorHAnsi" w:cstheme="minorHAnsi"/>
        <w:sz w:val="20"/>
        <w:szCs w:val="20"/>
      </w:rPr>
      <w:t>Regionalnego Programu Operacyjnego Województwa Warmińsko-Mazurskiego na lata 2014-2020</w:t>
    </w:r>
  </w:p>
  <w:p w:rsidR="0011043D" w:rsidRDefault="0011043D">
    <w:pPr>
      <w:pStyle w:val="Stopka"/>
    </w:pPr>
  </w:p>
  <w:p w:rsidR="0011043D" w:rsidRDefault="00110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90" w:rsidRDefault="00754390" w:rsidP="00672D19">
      <w:r>
        <w:separator/>
      </w:r>
    </w:p>
  </w:footnote>
  <w:footnote w:type="continuationSeparator" w:id="0">
    <w:p w:rsidR="00754390" w:rsidRDefault="00754390" w:rsidP="0067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19" w:rsidRDefault="00672D19">
    <w:pPr>
      <w:pStyle w:val="Nagwek"/>
    </w:pPr>
    <w:r>
      <w:rPr>
        <w:rFonts w:ascii="Calibri" w:hAnsi="Calibri" w:cs="Arial"/>
        <w:noProof/>
      </w:rPr>
      <w:drawing>
        <wp:inline distT="0" distB="0" distL="0" distR="0">
          <wp:extent cx="5676900" cy="548640"/>
          <wp:effectExtent l="0" t="0" r="0" b="381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D19" w:rsidRDefault="00672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2AE856F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  <w:bCs/>
        <w:i w:val="0"/>
        <w:sz w:val="24"/>
        <w:szCs w:val="24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0A212A"/>
    <w:multiLevelType w:val="multilevel"/>
    <w:tmpl w:val="17A8078C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536301C"/>
    <w:multiLevelType w:val="hybridMultilevel"/>
    <w:tmpl w:val="B20E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3B"/>
    <w:rsid w:val="0011043D"/>
    <w:rsid w:val="001C263B"/>
    <w:rsid w:val="001E14EA"/>
    <w:rsid w:val="002459D2"/>
    <w:rsid w:val="003C214E"/>
    <w:rsid w:val="004C05C8"/>
    <w:rsid w:val="00510BBC"/>
    <w:rsid w:val="005576F0"/>
    <w:rsid w:val="005950F7"/>
    <w:rsid w:val="00672D19"/>
    <w:rsid w:val="006B63F5"/>
    <w:rsid w:val="00736F73"/>
    <w:rsid w:val="00754390"/>
    <w:rsid w:val="00787542"/>
    <w:rsid w:val="007B621B"/>
    <w:rsid w:val="007F407D"/>
    <w:rsid w:val="00904FAE"/>
    <w:rsid w:val="009B66A8"/>
    <w:rsid w:val="009E6AB6"/>
    <w:rsid w:val="00A42ED3"/>
    <w:rsid w:val="00A652A0"/>
    <w:rsid w:val="00CB6EE8"/>
    <w:rsid w:val="00DB569C"/>
    <w:rsid w:val="00DC0379"/>
    <w:rsid w:val="00E549C6"/>
    <w:rsid w:val="00E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2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63B"/>
    <w:pPr>
      <w:ind w:left="720"/>
      <w:contextualSpacing/>
    </w:pPr>
  </w:style>
  <w:style w:type="paragraph" w:styleId="Bezodstpw">
    <w:name w:val="No Spacing"/>
    <w:uiPriority w:val="1"/>
    <w:qFormat/>
    <w:rsid w:val="001C26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2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63B"/>
    <w:pPr>
      <w:ind w:left="720"/>
      <w:contextualSpacing/>
    </w:pPr>
  </w:style>
  <w:style w:type="paragraph" w:styleId="Bezodstpw">
    <w:name w:val="No Spacing"/>
    <w:uiPriority w:val="1"/>
    <w:qFormat/>
    <w:rsid w:val="001C26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Natasza</cp:lastModifiedBy>
  <cp:revision>3</cp:revision>
  <dcterms:created xsi:type="dcterms:W3CDTF">2020-08-18T21:20:00Z</dcterms:created>
  <dcterms:modified xsi:type="dcterms:W3CDTF">2020-08-19T16:36:00Z</dcterms:modified>
</cp:coreProperties>
</file>